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BE45A" w14:textId="77777777" w:rsidR="00E46489" w:rsidRPr="007B7B3B" w:rsidRDefault="00E46489" w:rsidP="00E46489">
      <w:pPr>
        <w:pStyle w:val="Heading2"/>
        <w:numPr>
          <w:ilvl w:val="0"/>
          <w:numId w:val="2"/>
        </w:numPr>
        <w:ind w:left="567" w:hanging="425"/>
        <w:rPr>
          <w:rFonts w:cs="Calibri Light"/>
        </w:rPr>
      </w:pPr>
      <w:bookmarkStart w:id="0" w:name="_Hlk103102961"/>
      <w:bookmarkEnd w:id="0"/>
      <w:r w:rsidRPr="007B7B3B">
        <w:rPr>
          <w:rFonts w:cs="Calibri Light"/>
        </w:rPr>
        <w:t>Description of the Scheme</w:t>
      </w:r>
    </w:p>
    <w:p w14:paraId="6F942C54" w14:textId="77777777" w:rsidR="00F671C9" w:rsidRDefault="0099419E" w:rsidP="00331196">
      <w:pPr>
        <w:pStyle w:val="Heading2"/>
        <w:ind w:left="567"/>
        <w:jc w:val="both"/>
        <w:rPr>
          <w:rFonts w:cs="Calibri Light"/>
        </w:rPr>
      </w:pPr>
      <w:r w:rsidRPr="0099419E">
        <w:rPr>
          <w:rFonts w:eastAsia="Calibri" w:cstheme="minorHAnsi"/>
          <w:b w:val="0"/>
          <w:color w:val="auto"/>
          <w:sz w:val="22"/>
          <w:szCs w:val="22"/>
          <w:lang w:eastAsia="en-IN"/>
        </w:rPr>
        <w:t>It is a state Government funded welfare scheme only for tailors</w:t>
      </w:r>
      <w:r w:rsidR="007B3224">
        <w:rPr>
          <w:rFonts w:eastAsia="Calibri" w:cstheme="minorHAnsi"/>
          <w:b w:val="0"/>
          <w:color w:val="auto"/>
          <w:sz w:val="22"/>
          <w:szCs w:val="22"/>
          <w:lang w:val="en-US" w:eastAsia="en-IN"/>
        </w:rPr>
        <w:t xml:space="preserve"> (All communities)</w:t>
      </w:r>
      <w:r w:rsidRPr="0099419E">
        <w:rPr>
          <w:rFonts w:eastAsia="Calibri" w:cstheme="minorHAnsi"/>
          <w:b w:val="0"/>
          <w:color w:val="auto"/>
          <w:sz w:val="22"/>
          <w:szCs w:val="22"/>
          <w:lang w:eastAsia="en-IN"/>
        </w:rPr>
        <w:t>,</w:t>
      </w:r>
      <w:r w:rsidR="00B56773">
        <w:rPr>
          <w:rFonts w:eastAsia="Calibri" w:cstheme="minorHAnsi"/>
          <w:b w:val="0"/>
          <w:color w:val="auto"/>
          <w:sz w:val="22"/>
          <w:szCs w:val="22"/>
          <w:lang w:val="en-US" w:eastAsia="en-IN"/>
        </w:rPr>
        <w:t xml:space="preserve"> </w:t>
      </w:r>
      <w:proofErr w:type="spellStart"/>
      <w:r w:rsidR="00B56773">
        <w:rPr>
          <w:rFonts w:eastAsia="Calibri" w:cstheme="minorHAnsi"/>
          <w:b w:val="0"/>
          <w:color w:val="auto"/>
          <w:sz w:val="22"/>
          <w:szCs w:val="22"/>
          <w:lang w:val="en-US" w:eastAsia="en-IN"/>
        </w:rPr>
        <w:t>Rajakas</w:t>
      </w:r>
      <w:proofErr w:type="spellEnd"/>
      <w:r w:rsidR="00B56773">
        <w:rPr>
          <w:rFonts w:eastAsia="Calibri" w:cstheme="minorHAnsi"/>
          <w:b w:val="0"/>
          <w:color w:val="auto"/>
          <w:sz w:val="22"/>
          <w:szCs w:val="22"/>
          <w:lang w:val="en-US" w:eastAsia="en-IN"/>
        </w:rPr>
        <w:t xml:space="preserve"> (</w:t>
      </w:r>
      <w:r w:rsidRPr="0099419E">
        <w:rPr>
          <w:rFonts w:eastAsia="Calibri" w:cstheme="minorHAnsi"/>
          <w:b w:val="0"/>
          <w:color w:val="auto"/>
          <w:sz w:val="22"/>
          <w:szCs w:val="22"/>
          <w:lang w:eastAsia="en-IN"/>
        </w:rPr>
        <w:t>washermen</w:t>
      </w:r>
      <w:r w:rsidR="00B56773">
        <w:rPr>
          <w:rFonts w:eastAsia="Calibri" w:cstheme="minorHAnsi"/>
          <w:b w:val="0"/>
          <w:color w:val="auto"/>
          <w:sz w:val="22"/>
          <w:szCs w:val="22"/>
          <w:lang w:val="en-US" w:eastAsia="en-IN"/>
        </w:rPr>
        <w:t>)</w:t>
      </w:r>
      <w:r w:rsidRPr="0099419E">
        <w:rPr>
          <w:rFonts w:eastAsia="Calibri" w:cstheme="minorHAnsi"/>
          <w:b w:val="0"/>
          <w:color w:val="auto"/>
          <w:sz w:val="22"/>
          <w:szCs w:val="22"/>
          <w:lang w:eastAsia="en-IN"/>
        </w:rPr>
        <w:t xml:space="preserve"> and</w:t>
      </w:r>
      <w:r w:rsidR="00B56773">
        <w:rPr>
          <w:rFonts w:eastAsia="Calibri" w:cstheme="minorHAnsi"/>
          <w:b w:val="0"/>
          <w:color w:val="auto"/>
          <w:sz w:val="22"/>
          <w:szCs w:val="22"/>
          <w:lang w:val="en-US" w:eastAsia="en-IN"/>
        </w:rPr>
        <w:t xml:space="preserve"> </w:t>
      </w:r>
      <w:proofErr w:type="spellStart"/>
      <w:r w:rsidR="00B56773">
        <w:rPr>
          <w:rFonts w:eastAsia="Calibri" w:cstheme="minorHAnsi"/>
          <w:b w:val="0"/>
          <w:color w:val="auto"/>
          <w:sz w:val="22"/>
          <w:szCs w:val="22"/>
          <w:lang w:val="en-US" w:eastAsia="en-IN"/>
        </w:rPr>
        <w:t>Nayee</w:t>
      </w:r>
      <w:proofErr w:type="spellEnd"/>
      <w:r w:rsidR="00B56773">
        <w:rPr>
          <w:rFonts w:eastAsia="Calibri" w:cstheme="minorHAnsi"/>
          <w:b w:val="0"/>
          <w:color w:val="auto"/>
          <w:sz w:val="22"/>
          <w:szCs w:val="22"/>
          <w:lang w:val="en-US" w:eastAsia="en-IN"/>
        </w:rPr>
        <w:t xml:space="preserve"> Brahmins (</w:t>
      </w:r>
      <w:r w:rsidRPr="0099419E">
        <w:rPr>
          <w:rFonts w:eastAsia="Calibri" w:cstheme="minorHAnsi"/>
          <w:b w:val="0"/>
          <w:color w:val="auto"/>
          <w:sz w:val="22"/>
          <w:szCs w:val="22"/>
          <w:lang w:eastAsia="en-IN"/>
        </w:rPr>
        <w:t>Barbers</w:t>
      </w:r>
      <w:r w:rsidR="00B56773">
        <w:rPr>
          <w:rFonts w:eastAsia="Calibri" w:cstheme="minorHAnsi"/>
          <w:b w:val="0"/>
          <w:color w:val="auto"/>
          <w:sz w:val="22"/>
          <w:szCs w:val="22"/>
          <w:lang w:val="en-US" w:eastAsia="en-IN"/>
        </w:rPr>
        <w:t>)</w:t>
      </w:r>
      <w:r w:rsidRPr="0099419E">
        <w:rPr>
          <w:rFonts w:eastAsia="Calibri" w:cstheme="minorHAnsi"/>
          <w:b w:val="0"/>
          <w:color w:val="auto"/>
          <w:sz w:val="22"/>
          <w:szCs w:val="22"/>
          <w:lang w:eastAsia="en-IN"/>
        </w:rPr>
        <w:t xml:space="preserve"> of the state, will be provided a </w:t>
      </w:r>
      <w:r w:rsidR="003518C2" w:rsidRPr="0099419E">
        <w:rPr>
          <w:rFonts w:eastAsia="Calibri" w:cstheme="minorHAnsi"/>
          <w:b w:val="0"/>
          <w:color w:val="auto"/>
          <w:sz w:val="22"/>
          <w:szCs w:val="22"/>
          <w:lang w:eastAsia="en-IN"/>
        </w:rPr>
        <w:t>onetime</w:t>
      </w:r>
      <w:r w:rsidRPr="0099419E">
        <w:rPr>
          <w:rFonts w:eastAsia="Calibri" w:cstheme="minorHAnsi"/>
          <w:b w:val="0"/>
          <w:color w:val="auto"/>
          <w:sz w:val="22"/>
          <w:szCs w:val="22"/>
          <w:lang w:eastAsia="en-IN"/>
        </w:rPr>
        <w:t xml:space="preserve"> amount of Rs.10,000</w:t>
      </w:r>
      <w:r w:rsidR="004D37EF">
        <w:rPr>
          <w:rFonts w:eastAsia="Calibri" w:cstheme="minorHAnsi"/>
          <w:b w:val="0"/>
          <w:color w:val="auto"/>
          <w:sz w:val="22"/>
          <w:szCs w:val="22"/>
          <w:lang w:val="en-US" w:eastAsia="en-IN"/>
        </w:rPr>
        <w:t xml:space="preserve"> per year for a period of 5 years i.e., Rs.50,000/- in five installments</w:t>
      </w:r>
      <w:r w:rsidRPr="0099419E">
        <w:rPr>
          <w:rFonts w:eastAsia="Calibri" w:cstheme="minorHAnsi"/>
          <w:b w:val="0"/>
          <w:color w:val="auto"/>
          <w:sz w:val="22"/>
          <w:szCs w:val="22"/>
          <w:lang w:eastAsia="en-IN"/>
        </w:rPr>
        <w:t xml:space="preserve">. This fund can be </w:t>
      </w:r>
      <w:r w:rsidR="003C51A4" w:rsidRPr="0099419E">
        <w:rPr>
          <w:rFonts w:eastAsia="Calibri" w:cstheme="minorHAnsi"/>
          <w:b w:val="0"/>
          <w:color w:val="auto"/>
          <w:sz w:val="22"/>
          <w:szCs w:val="22"/>
          <w:lang w:eastAsia="en-IN"/>
        </w:rPr>
        <w:t>utilized</w:t>
      </w:r>
      <w:r w:rsidRPr="0099419E">
        <w:rPr>
          <w:rFonts w:eastAsia="Calibri" w:cstheme="minorHAnsi"/>
          <w:b w:val="0"/>
          <w:color w:val="auto"/>
          <w:sz w:val="22"/>
          <w:szCs w:val="22"/>
          <w:lang w:eastAsia="en-IN"/>
        </w:rPr>
        <w:t xml:space="preserve"> by the beneficiaries for purchasing tools, </w:t>
      </w:r>
      <w:proofErr w:type="gramStart"/>
      <w:r w:rsidRPr="0099419E">
        <w:rPr>
          <w:rFonts w:eastAsia="Calibri" w:cstheme="minorHAnsi"/>
          <w:b w:val="0"/>
          <w:color w:val="auto"/>
          <w:sz w:val="22"/>
          <w:szCs w:val="22"/>
          <w:lang w:eastAsia="en-IN"/>
        </w:rPr>
        <w:t>equipment</w:t>
      </w:r>
      <w:proofErr w:type="gramEnd"/>
      <w:r w:rsidRPr="0099419E">
        <w:rPr>
          <w:rFonts w:eastAsia="Calibri" w:cstheme="minorHAnsi"/>
          <w:b w:val="0"/>
          <w:color w:val="auto"/>
          <w:sz w:val="22"/>
          <w:szCs w:val="22"/>
          <w:lang w:eastAsia="en-IN"/>
        </w:rPr>
        <w:t xml:space="preserve"> and other essentials to grow their source of income and work establishment. </w:t>
      </w:r>
    </w:p>
    <w:p w14:paraId="22759857" w14:textId="77777777" w:rsidR="00E46489" w:rsidRPr="00F671C9" w:rsidRDefault="00F671C9" w:rsidP="007B3842">
      <w:pPr>
        <w:pStyle w:val="Heading2"/>
        <w:ind w:left="567" w:hanging="387"/>
        <w:rPr>
          <w:rFonts w:cs="Calibri Light"/>
          <w:lang w:val="en-US"/>
        </w:rPr>
      </w:pPr>
      <w:r w:rsidRPr="00F671C9">
        <w:rPr>
          <w:rFonts w:cs="Calibri Light"/>
        </w:rPr>
        <w:t>2</w:t>
      </w:r>
      <w:r w:rsidR="00314AAA" w:rsidRPr="00314AAA">
        <w:rPr>
          <w:rFonts w:cs="Calibri Light"/>
        </w:rPr>
        <w:t>.</w:t>
      </w:r>
      <w:r w:rsidRPr="00F671C9">
        <w:rPr>
          <w:rFonts w:cs="Calibri Light"/>
        </w:rPr>
        <w:t xml:space="preserve">   </w:t>
      </w:r>
      <w:r w:rsidR="00E46489" w:rsidRPr="007B7B3B">
        <w:rPr>
          <w:rFonts w:cs="Calibri Light"/>
        </w:rPr>
        <w:t>Functionary Responsible for Scheme Delivery</w:t>
      </w:r>
    </w:p>
    <w:p w14:paraId="146204F8" w14:textId="77777777" w:rsidR="00E46489" w:rsidRPr="00644351" w:rsidRDefault="00E46489" w:rsidP="00E46489">
      <w:pPr>
        <w:autoSpaceDE w:val="0"/>
        <w:autoSpaceDN w:val="0"/>
        <w:adjustRightInd w:val="0"/>
        <w:spacing w:after="0" w:line="240" w:lineRule="auto"/>
        <w:ind w:left="567"/>
        <w:rPr>
          <w:rFonts w:asciiTheme="minorHAnsi" w:hAnsiTheme="minorHAnsi" w:cstheme="minorHAnsi"/>
          <w:lang w:eastAsia="en-IN"/>
        </w:rPr>
      </w:pPr>
      <w:r w:rsidRPr="00040A7B">
        <w:rPr>
          <w:rFonts w:asciiTheme="minorHAnsi" w:hAnsiTheme="minorHAnsi" w:cstheme="minorHAnsi"/>
          <w:lang w:eastAsia="en-IN"/>
        </w:rPr>
        <w:t>Welfare &amp; Education &amp; Assistant / Ward Welfare &amp; Development Secretary</w:t>
      </w:r>
      <w:r w:rsidR="00713289">
        <w:rPr>
          <w:rFonts w:asciiTheme="minorHAnsi" w:hAnsiTheme="minorHAnsi" w:cstheme="minorHAnsi"/>
          <w:lang w:eastAsia="en-IN"/>
        </w:rPr>
        <w:t xml:space="preserve"> at </w:t>
      </w:r>
      <w:r w:rsidR="00BE7412">
        <w:rPr>
          <w:rFonts w:asciiTheme="minorHAnsi" w:hAnsiTheme="minorHAnsi" w:cstheme="minorHAnsi"/>
          <w:lang w:eastAsia="en-IN"/>
        </w:rPr>
        <w:t xml:space="preserve">Village/Ward secretariats level. At </w:t>
      </w:r>
      <w:r w:rsidR="00A11014">
        <w:rPr>
          <w:rFonts w:asciiTheme="minorHAnsi" w:hAnsiTheme="minorHAnsi" w:cstheme="minorHAnsi"/>
          <w:lang w:eastAsia="en-IN"/>
        </w:rPr>
        <w:t>district level,</w:t>
      </w:r>
      <w:r w:rsidR="00752322">
        <w:rPr>
          <w:rFonts w:asciiTheme="minorHAnsi" w:hAnsiTheme="minorHAnsi" w:cstheme="minorHAnsi"/>
          <w:lang w:eastAsia="en-IN"/>
        </w:rPr>
        <w:t xml:space="preserve"> the Executive Director, BC Corporation will coordinate with assistance of </w:t>
      </w:r>
      <w:r w:rsidR="0039590A">
        <w:rPr>
          <w:rFonts w:asciiTheme="minorHAnsi" w:hAnsiTheme="minorHAnsi" w:cstheme="minorHAnsi"/>
          <w:lang w:eastAsia="en-IN"/>
        </w:rPr>
        <w:t xml:space="preserve">MPDOs / Municipal </w:t>
      </w:r>
      <w:r w:rsidR="00336A3D">
        <w:rPr>
          <w:rFonts w:asciiTheme="minorHAnsi" w:hAnsiTheme="minorHAnsi" w:cstheme="minorHAnsi"/>
          <w:lang w:eastAsia="en-IN"/>
        </w:rPr>
        <w:t>C</w:t>
      </w:r>
      <w:r w:rsidR="0039590A">
        <w:rPr>
          <w:rFonts w:asciiTheme="minorHAnsi" w:hAnsiTheme="minorHAnsi" w:cstheme="minorHAnsi"/>
          <w:lang w:eastAsia="en-IN"/>
        </w:rPr>
        <w:t>ommission</w:t>
      </w:r>
      <w:r w:rsidR="00E40EA5">
        <w:rPr>
          <w:rFonts w:asciiTheme="minorHAnsi" w:hAnsiTheme="minorHAnsi" w:cstheme="minorHAnsi"/>
          <w:lang w:eastAsia="en-IN"/>
        </w:rPr>
        <w:t>er.</w:t>
      </w:r>
    </w:p>
    <w:p w14:paraId="0F655CE3" w14:textId="77777777" w:rsidR="00E46489" w:rsidRPr="0094088F" w:rsidRDefault="00F671C9" w:rsidP="00004E48">
      <w:pPr>
        <w:pStyle w:val="Heading2"/>
        <w:ind w:left="567" w:hanging="387"/>
        <w:rPr>
          <w:rFonts w:cs="Calibri Light"/>
        </w:rPr>
      </w:pPr>
      <w:r w:rsidRPr="007B3842">
        <w:rPr>
          <w:rFonts w:cs="Calibri Light"/>
        </w:rPr>
        <w:t>3</w:t>
      </w:r>
      <w:r w:rsidR="007B3842" w:rsidRPr="007B3842">
        <w:rPr>
          <w:rFonts w:cs="Calibri Light"/>
        </w:rPr>
        <w:t xml:space="preserve">   </w:t>
      </w:r>
      <w:r w:rsidRPr="007B3842">
        <w:rPr>
          <w:rFonts w:cs="Calibri Light"/>
        </w:rPr>
        <w:t xml:space="preserve"> </w:t>
      </w:r>
      <w:r w:rsidR="00E46489" w:rsidRPr="007B7B3B">
        <w:rPr>
          <w:rFonts w:cs="Calibri Light"/>
        </w:rPr>
        <w:t>Eligibility Criteria</w:t>
      </w:r>
    </w:p>
    <w:p w14:paraId="3EA92C2F" w14:textId="77777777" w:rsidR="00E46489" w:rsidRPr="00F709D8" w:rsidRDefault="00E46489" w:rsidP="00E46489">
      <w:pPr>
        <w:autoSpaceDE w:val="0"/>
        <w:autoSpaceDN w:val="0"/>
        <w:adjustRightInd w:val="0"/>
        <w:spacing w:after="0" w:line="240" w:lineRule="auto"/>
        <w:ind w:left="567" w:right="40"/>
        <w:jc w:val="both"/>
        <w:rPr>
          <w:rFonts w:asciiTheme="minorHAnsi" w:hAnsiTheme="minorHAnsi" w:cstheme="minorHAnsi"/>
        </w:rPr>
      </w:pPr>
      <w:r w:rsidRPr="00F709D8">
        <w:rPr>
          <w:rFonts w:asciiTheme="minorHAnsi" w:hAnsiTheme="minorHAnsi" w:cstheme="minorHAnsi"/>
        </w:rPr>
        <w:t>The beneficiary must meet the following criteria to become eligible for financial assistance under this scheme:</w:t>
      </w:r>
    </w:p>
    <w:p w14:paraId="7B10D7FE" w14:textId="565C074F" w:rsidR="00E46489" w:rsidRPr="00B3769F" w:rsidRDefault="004C2345" w:rsidP="00E46489">
      <w:pPr>
        <w:autoSpaceDE w:val="0"/>
        <w:autoSpaceDN w:val="0"/>
        <w:adjustRightInd w:val="0"/>
        <w:spacing w:after="0" w:line="240" w:lineRule="auto"/>
        <w:ind w:left="142" w:right="40"/>
        <w:rPr>
          <w:rFonts w:asciiTheme="minorHAnsi" w:hAnsiTheme="minorHAnsi" w:cstheme="minorHAnsi"/>
          <w:sz w:val="20"/>
          <w:szCs w:val="20"/>
        </w:rPr>
      </w:pPr>
      <w:r>
        <w:rPr>
          <w:rFonts w:asciiTheme="minorHAnsi" w:hAnsiTheme="minorHAnsi" w:cstheme="minorHAnsi"/>
          <w:sz w:val="20"/>
          <w:szCs w:val="20"/>
        </w:rPr>
        <w:t>s</w:t>
      </w:r>
    </w:p>
    <w:tbl>
      <w:tblPr>
        <w:tblW w:w="4718" w:type="pct"/>
        <w:tblInd w:w="559" w:type="dxa"/>
        <w:tblCellMar>
          <w:top w:w="108" w:type="dxa"/>
          <w:left w:w="57" w:type="dxa"/>
          <w:bottom w:w="108" w:type="dxa"/>
          <w:right w:w="57" w:type="dxa"/>
        </w:tblCellMar>
        <w:tblLook w:val="00A0" w:firstRow="1" w:lastRow="0" w:firstColumn="1" w:lastColumn="0" w:noHBand="0" w:noVBand="0"/>
      </w:tblPr>
      <w:tblGrid>
        <w:gridCol w:w="839"/>
        <w:gridCol w:w="1823"/>
        <w:gridCol w:w="6752"/>
      </w:tblGrid>
      <w:tr w:rsidR="00E46489" w:rsidRPr="00A139F7" w14:paraId="3F5C60B8" w14:textId="77777777" w:rsidTr="00E26408">
        <w:trPr>
          <w:trHeight w:hRule="exact" w:val="385"/>
        </w:trPr>
        <w:tc>
          <w:tcPr>
            <w:tcW w:w="446"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503B3212" w14:textId="77777777" w:rsidR="00E46489" w:rsidRPr="00A139F7" w:rsidRDefault="00E46489" w:rsidP="00E26408">
            <w:pPr>
              <w:pStyle w:val="Heading2"/>
              <w:spacing w:before="0" w:after="0" w:line="276" w:lineRule="auto"/>
              <w:jc w:val="center"/>
              <w:rPr>
                <w:rFonts w:cstheme="minorHAnsi"/>
                <w:sz w:val="22"/>
                <w:szCs w:val="22"/>
              </w:rPr>
            </w:pPr>
            <w:r w:rsidRPr="00A139F7">
              <w:rPr>
                <w:rFonts w:cstheme="minorHAnsi"/>
                <w:sz w:val="22"/>
                <w:szCs w:val="22"/>
              </w:rPr>
              <w:t>Sr. No.</w:t>
            </w:r>
          </w:p>
        </w:tc>
        <w:tc>
          <w:tcPr>
            <w:tcW w:w="968"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09FCADB1" w14:textId="77777777" w:rsidR="00E46489" w:rsidRPr="00A139F7" w:rsidRDefault="00E46489" w:rsidP="00E26408">
            <w:pPr>
              <w:pStyle w:val="Heading2"/>
              <w:spacing w:before="0" w:after="0" w:line="276" w:lineRule="auto"/>
              <w:jc w:val="center"/>
              <w:rPr>
                <w:rFonts w:cstheme="minorHAnsi"/>
                <w:sz w:val="22"/>
                <w:szCs w:val="22"/>
              </w:rPr>
            </w:pPr>
            <w:r w:rsidRPr="00A139F7">
              <w:rPr>
                <w:rFonts w:cstheme="minorHAnsi"/>
                <w:sz w:val="22"/>
                <w:szCs w:val="22"/>
              </w:rPr>
              <w:t>Criteria</w:t>
            </w:r>
          </w:p>
        </w:tc>
        <w:tc>
          <w:tcPr>
            <w:tcW w:w="3586"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3DA007EA" w14:textId="77777777" w:rsidR="00E46489" w:rsidRPr="00A139F7" w:rsidRDefault="00E46489" w:rsidP="00E26408">
            <w:pPr>
              <w:pStyle w:val="Heading2"/>
              <w:spacing w:before="0" w:after="0" w:line="276" w:lineRule="auto"/>
              <w:jc w:val="center"/>
              <w:rPr>
                <w:rFonts w:cstheme="minorHAnsi"/>
                <w:sz w:val="22"/>
                <w:szCs w:val="22"/>
              </w:rPr>
            </w:pPr>
            <w:r w:rsidRPr="00A139F7">
              <w:rPr>
                <w:rFonts w:cstheme="minorHAnsi"/>
                <w:sz w:val="22"/>
                <w:szCs w:val="22"/>
              </w:rPr>
              <w:t>Conditions</w:t>
            </w:r>
          </w:p>
        </w:tc>
      </w:tr>
      <w:tr w:rsidR="003518C2" w:rsidRPr="00A139F7" w14:paraId="4F1ADE7A" w14:textId="77777777" w:rsidTr="003518C2">
        <w:trPr>
          <w:trHeight w:hRule="exact" w:val="1321"/>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E58B75B" w14:textId="77777777" w:rsidR="003518C2" w:rsidRPr="00396F46" w:rsidRDefault="003518C2"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C7F0EC1" w14:textId="77777777" w:rsidR="003518C2" w:rsidRPr="00A139F7" w:rsidRDefault="003518C2" w:rsidP="00E26408">
            <w:pPr>
              <w:autoSpaceDE w:val="0"/>
              <w:autoSpaceDN w:val="0"/>
              <w:adjustRightInd w:val="0"/>
              <w:spacing w:after="0" w:line="240" w:lineRule="auto"/>
              <w:ind w:right="52"/>
              <w:rPr>
                <w:rFonts w:asciiTheme="minorHAnsi" w:hAnsiTheme="minorHAnsi" w:cstheme="minorHAnsi"/>
              </w:rPr>
            </w:pPr>
            <w:r>
              <w:rPr>
                <w:rFonts w:asciiTheme="minorHAnsi" w:hAnsiTheme="minorHAnsi" w:cstheme="minorHAnsi"/>
              </w:rPr>
              <w:t>Occupation</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165BCC9" w14:textId="77777777" w:rsidR="003518C2" w:rsidRPr="003518C2" w:rsidRDefault="003518C2" w:rsidP="00DF2814">
            <w:pPr>
              <w:keepNext/>
              <w:autoSpaceDE w:val="0"/>
              <w:autoSpaceDN w:val="0"/>
              <w:adjustRightInd w:val="0"/>
              <w:spacing w:after="0" w:line="240" w:lineRule="auto"/>
              <w:ind w:left="97" w:right="40"/>
              <w:rPr>
                <w:rFonts w:asciiTheme="minorHAnsi" w:hAnsiTheme="minorHAnsi" w:cstheme="minorHAnsi"/>
              </w:rPr>
            </w:pPr>
            <w:r w:rsidRPr="003518C2">
              <w:rPr>
                <w:rFonts w:asciiTheme="minorHAnsi" w:hAnsiTheme="minorHAnsi" w:cstheme="minorHAnsi"/>
              </w:rPr>
              <w:t>•</w:t>
            </w:r>
            <w:r w:rsidR="00DF2814">
              <w:rPr>
                <w:rFonts w:asciiTheme="minorHAnsi" w:hAnsiTheme="minorHAnsi" w:cstheme="minorHAnsi"/>
              </w:rPr>
              <w:t xml:space="preserve"> </w:t>
            </w:r>
            <w:proofErr w:type="spellStart"/>
            <w:r w:rsidRPr="003518C2">
              <w:rPr>
                <w:rFonts w:asciiTheme="minorHAnsi" w:hAnsiTheme="minorHAnsi" w:cstheme="minorHAnsi"/>
              </w:rPr>
              <w:t>Rajakas</w:t>
            </w:r>
            <w:proofErr w:type="spellEnd"/>
            <w:r w:rsidRPr="003518C2">
              <w:rPr>
                <w:rFonts w:asciiTheme="minorHAnsi" w:hAnsiTheme="minorHAnsi" w:cstheme="minorHAnsi"/>
              </w:rPr>
              <w:t>/Dhobis (Washermen) of the state</w:t>
            </w:r>
          </w:p>
          <w:p w14:paraId="3708271D" w14:textId="77777777" w:rsidR="003518C2" w:rsidRPr="003518C2" w:rsidRDefault="003518C2" w:rsidP="00DF2814">
            <w:pPr>
              <w:keepNext/>
              <w:autoSpaceDE w:val="0"/>
              <w:autoSpaceDN w:val="0"/>
              <w:adjustRightInd w:val="0"/>
              <w:spacing w:after="0" w:line="240" w:lineRule="auto"/>
              <w:ind w:left="97" w:right="40"/>
              <w:rPr>
                <w:rFonts w:asciiTheme="minorHAnsi" w:hAnsiTheme="minorHAnsi" w:cstheme="minorHAnsi"/>
              </w:rPr>
            </w:pPr>
            <w:r w:rsidRPr="003518C2">
              <w:rPr>
                <w:rFonts w:asciiTheme="minorHAnsi" w:hAnsiTheme="minorHAnsi" w:cstheme="minorHAnsi"/>
              </w:rPr>
              <w:t>•</w:t>
            </w:r>
            <w:r w:rsidR="00DF2814">
              <w:rPr>
                <w:rFonts w:asciiTheme="minorHAnsi" w:hAnsiTheme="minorHAnsi" w:cstheme="minorHAnsi"/>
              </w:rPr>
              <w:t xml:space="preserve"> </w:t>
            </w:r>
            <w:proofErr w:type="spellStart"/>
            <w:r w:rsidRPr="003518C2">
              <w:rPr>
                <w:rFonts w:asciiTheme="minorHAnsi" w:hAnsiTheme="minorHAnsi" w:cstheme="minorHAnsi"/>
              </w:rPr>
              <w:t>Nayee</w:t>
            </w:r>
            <w:proofErr w:type="spellEnd"/>
            <w:r w:rsidRPr="003518C2">
              <w:rPr>
                <w:rFonts w:asciiTheme="minorHAnsi" w:hAnsiTheme="minorHAnsi" w:cstheme="minorHAnsi"/>
              </w:rPr>
              <w:t xml:space="preserve"> Brahmin (Barbers) having their own establishment</w:t>
            </w:r>
          </w:p>
          <w:p w14:paraId="4ED150F0" w14:textId="77777777" w:rsidR="003518C2" w:rsidRPr="00DF2814" w:rsidRDefault="003518C2" w:rsidP="00B61A4B">
            <w:pPr>
              <w:pStyle w:val="ListParagraph"/>
              <w:keepNext/>
              <w:numPr>
                <w:ilvl w:val="0"/>
                <w:numId w:val="6"/>
              </w:numPr>
              <w:autoSpaceDE w:val="0"/>
              <w:autoSpaceDN w:val="0"/>
              <w:adjustRightInd w:val="0"/>
              <w:spacing w:after="0" w:line="240" w:lineRule="auto"/>
              <w:ind w:left="277" w:right="40" w:hanging="180"/>
              <w:rPr>
                <w:rFonts w:asciiTheme="minorHAnsi" w:hAnsiTheme="minorHAnsi" w:cstheme="minorHAnsi"/>
              </w:rPr>
            </w:pPr>
            <w:r w:rsidRPr="00DF2814">
              <w:rPr>
                <w:rFonts w:asciiTheme="minorHAnsi" w:hAnsiTheme="minorHAnsi" w:cstheme="minorHAnsi"/>
              </w:rPr>
              <w:t>Tailors belonging to</w:t>
            </w:r>
            <w:r w:rsidR="00B61A4B">
              <w:rPr>
                <w:rFonts w:asciiTheme="minorHAnsi" w:hAnsiTheme="minorHAnsi" w:cstheme="minorHAnsi"/>
              </w:rPr>
              <w:t xml:space="preserve"> all communities.</w:t>
            </w:r>
          </w:p>
        </w:tc>
      </w:tr>
      <w:tr w:rsidR="00E46489" w:rsidRPr="00A139F7" w14:paraId="70D33BDD" w14:textId="77777777" w:rsidTr="00E26408">
        <w:trPr>
          <w:trHeight w:hRule="exact" w:val="624"/>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4D5DF9C"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2BF05617"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Total Family Income</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E2371D8" w14:textId="77777777" w:rsidR="00E46489" w:rsidRPr="00A139F7" w:rsidRDefault="00E46489" w:rsidP="00E26408">
            <w:pPr>
              <w:keepNext/>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Total family Income should be less than Rs. 10,000/- per month in Rural areas and Rs. 12,000/- per month in Urban areas.</w:t>
            </w:r>
          </w:p>
        </w:tc>
      </w:tr>
      <w:tr w:rsidR="00E46489" w:rsidRPr="00A139F7" w14:paraId="33EB8C92" w14:textId="77777777" w:rsidTr="00E26408">
        <w:trPr>
          <w:trHeight w:hRule="exact" w:val="624"/>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2AC89AA"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02A2CAD" w14:textId="77777777" w:rsidR="00E46489" w:rsidRPr="00A139F7" w:rsidRDefault="00E46489" w:rsidP="00E26408">
            <w:pPr>
              <w:keepNext/>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Total family Land holding</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D00D4AB"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Total land holding of the family should be less than 3.00 Ac. of Wet (or) 10 Ac. of Dry land (or) 10 Acres of land put together for this purpose.</w:t>
            </w:r>
          </w:p>
        </w:tc>
      </w:tr>
      <w:tr w:rsidR="00E46489" w:rsidRPr="00A139F7" w14:paraId="19882B7E" w14:textId="77777777" w:rsidTr="00E26408">
        <w:trPr>
          <w:trHeight w:hRule="exact" w:val="935"/>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E7C9ED1"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DE5B9B4"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Government Employee/ Pensioner</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111F8F2"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No family member should be a government employee or Government pensioner. The families of Sanitary workers are exempted.</w:t>
            </w:r>
          </w:p>
        </w:tc>
      </w:tr>
      <w:tr w:rsidR="00E46489" w:rsidRPr="00A139F7" w14:paraId="6AB596B6" w14:textId="77777777" w:rsidTr="00E26408">
        <w:trPr>
          <w:trHeight w:hRule="exact" w:val="680"/>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17F93081"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DC69363"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Four-wheeler</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6112497"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Family should not own a four-wheeler (Taxis, Tractors, Autos are exempted).</w:t>
            </w:r>
          </w:p>
        </w:tc>
      </w:tr>
      <w:tr w:rsidR="00E46489" w:rsidRPr="00A139F7" w14:paraId="6F717080" w14:textId="77777777" w:rsidTr="00E26408">
        <w:trPr>
          <w:trHeight w:hRule="exact" w:val="624"/>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363A67F"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0F742EF"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Electricity consumption</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18CF9AC7" w14:textId="12E37726"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Monthly electricity consumption of a family dwelling unit should be less than 300 units.</w:t>
            </w:r>
          </w:p>
        </w:tc>
      </w:tr>
      <w:tr w:rsidR="00E46489" w:rsidRPr="00A139F7" w14:paraId="019F0881" w14:textId="77777777" w:rsidTr="00E26408">
        <w:trPr>
          <w:trHeight w:hRule="exact" w:val="391"/>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DF5BEC8"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7A4E83C"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Income Tax</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C6DF6B9"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No family member should be an income tax payee.</w:t>
            </w:r>
          </w:p>
        </w:tc>
      </w:tr>
      <w:tr w:rsidR="00E46489" w:rsidRPr="00A139F7" w14:paraId="65CB0419" w14:textId="77777777" w:rsidTr="00E26408">
        <w:trPr>
          <w:trHeight w:hRule="exact" w:val="615"/>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D15E28D"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ind w:right="26"/>
              <w:jc w:val="center"/>
              <w:rPr>
                <w:rFonts w:asciiTheme="minorHAnsi" w:hAnsiTheme="minorHAnsi" w:cstheme="minorHAnsi"/>
              </w:rPr>
            </w:pPr>
          </w:p>
          <w:p w14:paraId="5BA12313" w14:textId="77777777" w:rsidR="00E46489" w:rsidRPr="00A139F7" w:rsidRDefault="00E46489" w:rsidP="00E26408">
            <w:p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FCB6BC4"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Municipal property</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9F20C34"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In Municipal areas, a family who owns no property or less than 1000 sq. feet of built-up area (Residential or commercial) is eligible.</w:t>
            </w:r>
          </w:p>
        </w:tc>
      </w:tr>
      <w:tr w:rsidR="00E46489" w:rsidRPr="00A139F7" w14:paraId="0F80FFF9" w14:textId="77777777" w:rsidTr="00E26408">
        <w:trPr>
          <w:trHeight w:hRule="exact" w:val="854"/>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86931C9"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6A7CBC7"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Caste Certificate &amp; Bank Account Details</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E417060"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The beneficiary shall submit valid caste certificate and shall furnish details of an unencumbered bank account opened in her name in any of the Scheduled Commercial Banks for crediting the financial assistance.</w:t>
            </w:r>
          </w:p>
        </w:tc>
      </w:tr>
    </w:tbl>
    <w:p w14:paraId="62E8B8EA" w14:textId="400B2F01" w:rsidR="00E46489" w:rsidRDefault="00E46489" w:rsidP="00E46489">
      <w:pPr>
        <w:spacing w:after="0" w:line="240" w:lineRule="auto"/>
        <w:rPr>
          <w:rFonts w:asciiTheme="minorHAnsi" w:eastAsia="Times New Roman" w:hAnsiTheme="minorHAnsi" w:cstheme="minorHAnsi"/>
          <w:color w:val="2E74B5"/>
          <w:sz w:val="26"/>
          <w:szCs w:val="26"/>
        </w:rPr>
      </w:pPr>
    </w:p>
    <w:p w14:paraId="081716CD" w14:textId="77777777" w:rsidR="005F2B1B" w:rsidRDefault="005F2B1B" w:rsidP="00E46489">
      <w:pPr>
        <w:spacing w:after="0" w:line="240" w:lineRule="auto"/>
        <w:rPr>
          <w:rFonts w:asciiTheme="minorHAnsi" w:eastAsia="Times New Roman" w:hAnsiTheme="minorHAnsi" w:cstheme="minorHAnsi"/>
          <w:color w:val="2E74B5"/>
          <w:sz w:val="26"/>
          <w:szCs w:val="26"/>
        </w:rPr>
      </w:pPr>
    </w:p>
    <w:p w14:paraId="150AD176" w14:textId="77777777" w:rsidR="00E46489" w:rsidRDefault="00E46489" w:rsidP="00E46489">
      <w:pPr>
        <w:spacing w:after="0" w:line="240" w:lineRule="auto"/>
        <w:rPr>
          <w:rFonts w:asciiTheme="minorHAnsi" w:eastAsia="Times New Roman" w:hAnsiTheme="minorHAnsi" w:cstheme="minorHAnsi"/>
          <w:color w:val="2E74B5"/>
          <w:sz w:val="26"/>
          <w:szCs w:val="26"/>
        </w:rPr>
      </w:pPr>
    </w:p>
    <w:p w14:paraId="5B125749" w14:textId="58D15AFE" w:rsidR="00E46489" w:rsidRPr="00D109C9" w:rsidRDefault="00004E48" w:rsidP="00004E48">
      <w:pPr>
        <w:pStyle w:val="Heading2"/>
        <w:ind w:left="180"/>
        <w:rPr>
          <w:rFonts w:cs="Calibri Light"/>
        </w:rPr>
      </w:pPr>
      <w:r>
        <w:rPr>
          <w:rFonts w:cs="Calibri Light"/>
          <w:lang w:val="en-US"/>
        </w:rPr>
        <w:lastRenderedPageBreak/>
        <w:t xml:space="preserve">4.  </w:t>
      </w:r>
      <w:r w:rsidR="00E46489" w:rsidRPr="0094088F">
        <w:rPr>
          <w:rFonts w:cs="Calibri Light"/>
        </w:rPr>
        <w:t>Workflow for the Scheme</w:t>
      </w:r>
    </w:p>
    <w:p w14:paraId="12334D96" w14:textId="23EEEF60" w:rsidR="00424BBE" w:rsidRDefault="00424BBE" w:rsidP="0094088F">
      <w:pPr>
        <w:pStyle w:val="Heading2"/>
        <w:ind w:left="567" w:hanging="425"/>
        <w:rPr>
          <w:noProof/>
        </w:rPr>
      </w:pPr>
      <w:r>
        <w:rPr>
          <w:noProof/>
        </w:rPr>
        <w:drawing>
          <wp:anchor distT="0" distB="0" distL="114300" distR="114300" simplePos="0" relativeHeight="251658752" behindDoc="0" locked="0" layoutInCell="1" allowOverlap="1" wp14:anchorId="6724C288" wp14:editId="2E991B17">
            <wp:simplePos x="0" y="0"/>
            <wp:positionH relativeFrom="margin">
              <wp:posOffset>885825</wp:posOffset>
            </wp:positionH>
            <wp:positionV relativeFrom="margin">
              <wp:posOffset>374650</wp:posOffset>
            </wp:positionV>
            <wp:extent cx="4718050" cy="7354570"/>
            <wp:effectExtent l="0" t="0" r="0" b="0"/>
            <wp:wrapSquare wrapText="bothSides"/>
            <wp:docPr id="3" name="Picture 3"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text&#10;&#10;Description automatically generated"/>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25108"/>
                    <a:stretch/>
                  </pic:blipFill>
                  <pic:spPr bwMode="auto">
                    <a:xfrm>
                      <a:off x="0" y="0"/>
                      <a:ext cx="4718050" cy="7354570"/>
                    </a:xfrm>
                    <a:prstGeom prst="rect">
                      <a:avLst/>
                    </a:prstGeom>
                    <a:noFill/>
                    <a:ln>
                      <a:noFill/>
                    </a:ln>
                    <a:extLst>
                      <a:ext uri="{53640926-AAD7-44D8-BBD7-CCE9431645EC}">
                        <a14:shadowObscured xmlns:a14="http://schemas.microsoft.com/office/drawing/2010/main"/>
                      </a:ext>
                    </a:extLst>
                  </pic:spPr>
                </pic:pic>
              </a:graphicData>
            </a:graphic>
          </wp:anchor>
        </w:drawing>
      </w:r>
    </w:p>
    <w:p w14:paraId="69AB66EE" w14:textId="56FF871B" w:rsidR="00E46489" w:rsidRDefault="00E46489" w:rsidP="0094088F">
      <w:pPr>
        <w:pStyle w:val="Heading2"/>
        <w:ind w:left="567" w:hanging="425"/>
        <w:rPr>
          <w:rFonts w:cs="Calibri Light"/>
          <w:b w:val="0"/>
        </w:rPr>
      </w:pPr>
      <w:r>
        <w:rPr>
          <w:rFonts w:cs="Calibri Light"/>
        </w:rPr>
        <w:br w:type="page"/>
      </w:r>
    </w:p>
    <w:p w14:paraId="6F98A960" w14:textId="77777777" w:rsidR="00E46489" w:rsidRDefault="00004E48" w:rsidP="00004E48">
      <w:pPr>
        <w:pStyle w:val="Heading2"/>
        <w:ind w:left="360"/>
        <w:rPr>
          <w:rFonts w:cs="Calibri Light"/>
        </w:rPr>
      </w:pPr>
      <w:r>
        <w:rPr>
          <w:rFonts w:cs="Calibri Light"/>
        </w:rPr>
        <w:lastRenderedPageBreak/>
        <w:t xml:space="preserve">5   </w:t>
      </w:r>
      <w:r w:rsidR="00E46489">
        <w:rPr>
          <w:rFonts w:cs="Calibri Light"/>
        </w:rPr>
        <w:t>Immediate Appellate Authority</w:t>
      </w:r>
    </w:p>
    <w:p w14:paraId="4EA6BDD0" w14:textId="77777777" w:rsidR="00E46489" w:rsidRDefault="00E46489" w:rsidP="0094088F">
      <w:pPr>
        <w:pStyle w:val="ListParagraph"/>
        <w:numPr>
          <w:ilvl w:val="0"/>
          <w:numId w:val="3"/>
        </w:numPr>
        <w:ind w:left="720" w:hanging="180"/>
      </w:pPr>
      <w:r>
        <w:t xml:space="preserve">Mandal Parishad Development Officer  </w:t>
      </w:r>
    </w:p>
    <w:p w14:paraId="6DCCAACD" w14:textId="77777777" w:rsidR="00E46489" w:rsidRPr="00F347F9" w:rsidRDefault="00E46489" w:rsidP="0094088F">
      <w:pPr>
        <w:pStyle w:val="ListParagraph"/>
        <w:numPr>
          <w:ilvl w:val="0"/>
          <w:numId w:val="3"/>
        </w:numPr>
        <w:ind w:left="720" w:hanging="180"/>
      </w:pPr>
      <w:r>
        <w:t>Municipal Commissioner</w:t>
      </w:r>
    </w:p>
    <w:p w14:paraId="5FC17D4C" w14:textId="77777777" w:rsidR="00E46489" w:rsidRPr="007B7B3B" w:rsidRDefault="00004E48" w:rsidP="00004E48">
      <w:pPr>
        <w:pStyle w:val="Heading2"/>
        <w:ind w:left="360"/>
        <w:rPr>
          <w:rFonts w:cs="Calibri Light"/>
        </w:rPr>
      </w:pPr>
      <w:r>
        <w:rPr>
          <w:rFonts w:cs="Calibri Light"/>
          <w:lang w:val="en-US"/>
        </w:rPr>
        <w:t>6 . Reference</w:t>
      </w:r>
      <w:r w:rsidR="00E46489" w:rsidRPr="007B7B3B">
        <w:rPr>
          <w:rFonts w:cs="Calibri Light"/>
        </w:rPr>
        <w:t xml:space="preserve"> Documents</w:t>
      </w:r>
    </w:p>
    <w:tbl>
      <w:tblPr>
        <w:tblW w:w="9356"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678"/>
        <w:gridCol w:w="3969"/>
      </w:tblGrid>
      <w:tr w:rsidR="00E46489" w:rsidRPr="00A31053" w14:paraId="785B2341" w14:textId="77777777" w:rsidTr="00E26408">
        <w:trPr>
          <w:trHeight w:val="390"/>
          <w:tblHeader/>
        </w:trPr>
        <w:tc>
          <w:tcPr>
            <w:tcW w:w="709" w:type="dxa"/>
            <w:shd w:val="clear" w:color="auto" w:fill="auto"/>
            <w:vAlign w:val="center"/>
          </w:tcPr>
          <w:p w14:paraId="1CF0AC25"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Sr. No.</w:t>
            </w:r>
          </w:p>
        </w:tc>
        <w:tc>
          <w:tcPr>
            <w:tcW w:w="4678" w:type="dxa"/>
            <w:shd w:val="clear" w:color="auto" w:fill="auto"/>
            <w:vAlign w:val="center"/>
          </w:tcPr>
          <w:p w14:paraId="5808D19F"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Description</w:t>
            </w:r>
          </w:p>
        </w:tc>
        <w:tc>
          <w:tcPr>
            <w:tcW w:w="3969" w:type="dxa"/>
            <w:shd w:val="clear" w:color="auto" w:fill="auto"/>
            <w:vAlign w:val="center"/>
          </w:tcPr>
          <w:p w14:paraId="655E93DB"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Document No.</w:t>
            </w:r>
          </w:p>
        </w:tc>
      </w:tr>
      <w:tr w:rsidR="00E46489" w:rsidRPr="00B3769F" w14:paraId="587911E3" w14:textId="77777777" w:rsidTr="00E26408">
        <w:trPr>
          <w:trHeight w:val="390"/>
          <w:tblHeader/>
        </w:trPr>
        <w:tc>
          <w:tcPr>
            <w:tcW w:w="709" w:type="dxa"/>
            <w:vAlign w:val="center"/>
          </w:tcPr>
          <w:p w14:paraId="5B6467A0" w14:textId="77777777" w:rsidR="00E46489" w:rsidRPr="005635C5" w:rsidRDefault="005635C5" w:rsidP="00E26408">
            <w:pPr>
              <w:spacing w:after="0"/>
              <w:jc w:val="center"/>
              <w:rPr>
                <w:rFonts w:asciiTheme="minorHAnsi" w:hAnsiTheme="minorHAnsi" w:cstheme="minorHAnsi"/>
              </w:rPr>
            </w:pPr>
            <w:r w:rsidRPr="005635C5">
              <w:rPr>
                <w:rFonts w:asciiTheme="minorHAnsi" w:hAnsiTheme="minorHAnsi" w:cstheme="minorHAnsi"/>
              </w:rPr>
              <w:t>1.</w:t>
            </w:r>
          </w:p>
        </w:tc>
        <w:tc>
          <w:tcPr>
            <w:tcW w:w="4678" w:type="dxa"/>
            <w:vAlign w:val="center"/>
          </w:tcPr>
          <w:p w14:paraId="35E85E6F" w14:textId="77777777" w:rsidR="00E46489" w:rsidRPr="00083D5C" w:rsidRDefault="005635C5" w:rsidP="00E26408">
            <w:pPr>
              <w:spacing w:after="0"/>
              <w:rPr>
                <w:rFonts w:asciiTheme="minorHAnsi" w:hAnsiTheme="minorHAnsi" w:cstheme="minorHAnsi"/>
              </w:rPr>
            </w:pPr>
            <w:r w:rsidRPr="00083D5C">
              <w:rPr>
                <w:rFonts w:asciiTheme="minorHAnsi" w:hAnsiTheme="minorHAnsi" w:cstheme="minorHAnsi"/>
              </w:rPr>
              <w:t xml:space="preserve">Jagananna </w:t>
            </w:r>
            <w:proofErr w:type="spellStart"/>
            <w:r w:rsidRPr="00083D5C">
              <w:rPr>
                <w:rFonts w:asciiTheme="minorHAnsi" w:hAnsiTheme="minorHAnsi" w:cstheme="minorHAnsi"/>
              </w:rPr>
              <w:t>Chedodu</w:t>
            </w:r>
            <w:proofErr w:type="spellEnd"/>
            <w:r w:rsidRPr="00083D5C">
              <w:rPr>
                <w:rFonts w:asciiTheme="minorHAnsi" w:hAnsiTheme="minorHAnsi" w:cstheme="minorHAnsi"/>
              </w:rPr>
              <w:t xml:space="preserve"> </w:t>
            </w:r>
          </w:p>
        </w:tc>
        <w:tc>
          <w:tcPr>
            <w:tcW w:w="3969" w:type="dxa"/>
            <w:vAlign w:val="center"/>
          </w:tcPr>
          <w:p w14:paraId="2E7BA516" w14:textId="77777777" w:rsidR="00E46489" w:rsidRPr="00083D5C" w:rsidRDefault="005635C5" w:rsidP="00E9033C">
            <w:pPr>
              <w:spacing w:after="0"/>
              <w:rPr>
                <w:rFonts w:asciiTheme="minorHAnsi" w:hAnsiTheme="minorHAnsi" w:cstheme="minorHAnsi"/>
                <w:bCs/>
              </w:rPr>
            </w:pPr>
            <w:r w:rsidRPr="00083D5C">
              <w:rPr>
                <w:rFonts w:asciiTheme="minorHAnsi" w:hAnsiTheme="minorHAnsi" w:cstheme="minorHAnsi"/>
              </w:rPr>
              <w:t>Memo no.</w:t>
            </w:r>
            <w:r w:rsidR="00E9033C" w:rsidRPr="00083D5C">
              <w:t xml:space="preserve"> </w:t>
            </w:r>
            <w:r w:rsidR="00E9033C" w:rsidRPr="00083D5C">
              <w:rPr>
                <w:rFonts w:asciiTheme="minorHAnsi" w:hAnsiTheme="minorHAnsi" w:cstheme="minorHAnsi"/>
              </w:rPr>
              <w:t>1031959/BCW/C/2019</w:t>
            </w:r>
            <w:r w:rsidRPr="00083D5C">
              <w:rPr>
                <w:rFonts w:asciiTheme="minorHAnsi" w:hAnsiTheme="minorHAnsi" w:cstheme="minorHAnsi"/>
              </w:rPr>
              <w:t xml:space="preserve"> </w:t>
            </w:r>
            <w:r w:rsidR="00E9033C" w:rsidRPr="00083D5C">
              <w:rPr>
                <w:rFonts w:asciiTheme="minorHAnsi" w:hAnsiTheme="minorHAnsi" w:cstheme="minorHAnsi"/>
              </w:rPr>
              <w:t>Dated: 16.12.2019.</w:t>
            </w:r>
          </w:p>
        </w:tc>
      </w:tr>
      <w:tr w:rsidR="00E46489" w:rsidRPr="00B3769F" w14:paraId="1B081F64" w14:textId="77777777" w:rsidTr="00E26408">
        <w:trPr>
          <w:trHeight w:val="390"/>
          <w:tblHeader/>
        </w:trPr>
        <w:tc>
          <w:tcPr>
            <w:tcW w:w="709" w:type="dxa"/>
            <w:vAlign w:val="center"/>
          </w:tcPr>
          <w:p w14:paraId="37B00396" w14:textId="77777777" w:rsidR="00E46489" w:rsidRPr="00972FF4" w:rsidRDefault="00E46489" w:rsidP="00E26408">
            <w:pPr>
              <w:spacing w:after="0"/>
              <w:jc w:val="center"/>
              <w:rPr>
                <w:rFonts w:asciiTheme="minorHAnsi" w:hAnsiTheme="minorHAnsi" w:cstheme="minorHAnsi"/>
                <w:highlight w:val="yellow"/>
              </w:rPr>
            </w:pPr>
          </w:p>
        </w:tc>
        <w:tc>
          <w:tcPr>
            <w:tcW w:w="4678" w:type="dxa"/>
            <w:vAlign w:val="center"/>
          </w:tcPr>
          <w:p w14:paraId="76866E53" w14:textId="77777777" w:rsidR="00E46489" w:rsidRPr="00972FF4" w:rsidRDefault="00E46489" w:rsidP="00E26408">
            <w:pPr>
              <w:spacing w:after="0"/>
              <w:rPr>
                <w:rFonts w:asciiTheme="minorHAnsi" w:hAnsiTheme="minorHAnsi" w:cstheme="minorHAnsi"/>
                <w:highlight w:val="yellow"/>
              </w:rPr>
            </w:pPr>
          </w:p>
        </w:tc>
        <w:tc>
          <w:tcPr>
            <w:tcW w:w="3969" w:type="dxa"/>
            <w:vAlign w:val="center"/>
          </w:tcPr>
          <w:p w14:paraId="1E436861" w14:textId="77777777" w:rsidR="00E46489" w:rsidRPr="00972FF4" w:rsidRDefault="00E46489" w:rsidP="00E26408">
            <w:pPr>
              <w:spacing w:after="0"/>
              <w:rPr>
                <w:rFonts w:asciiTheme="minorHAnsi" w:hAnsiTheme="minorHAnsi" w:cstheme="minorHAnsi"/>
                <w:bCs/>
                <w:highlight w:val="yellow"/>
              </w:rPr>
            </w:pPr>
          </w:p>
        </w:tc>
      </w:tr>
    </w:tbl>
    <w:p w14:paraId="4B94CF6F" w14:textId="54EBD4BA" w:rsidR="00713673" w:rsidRDefault="00004E48" w:rsidP="00EF45CC">
      <w:pPr>
        <w:pStyle w:val="Heading2"/>
        <w:ind w:left="360"/>
        <w:rPr>
          <w:lang w:val="en-US"/>
        </w:rPr>
      </w:pPr>
      <w:bookmarkStart w:id="1" w:name="_Toc488679069"/>
      <w:r>
        <w:rPr>
          <w:rFonts w:cs="Calibri Light"/>
          <w:lang w:val="en-US"/>
        </w:rPr>
        <w:t>7</w:t>
      </w:r>
      <w:bookmarkEnd w:id="1"/>
      <w:r>
        <w:rPr>
          <w:lang w:val="en-US"/>
        </w:rPr>
        <w:t xml:space="preserve">    </w:t>
      </w:r>
      <w:r w:rsidR="00713673">
        <w:rPr>
          <w:lang w:val="en-US"/>
        </w:rPr>
        <w:t>9.</w:t>
      </w:r>
      <w:r w:rsidR="00F671C9">
        <w:rPr>
          <w:lang w:val="en-US"/>
        </w:rPr>
        <w:t xml:space="preserve">  </w:t>
      </w:r>
      <w:r w:rsidR="00713673">
        <w:rPr>
          <w:lang w:val="en-US"/>
        </w:rPr>
        <w:t>Contact for Technical Issues</w:t>
      </w:r>
      <w:r w:rsidR="007A01F0">
        <w:rPr>
          <w:lang w:val="en-US"/>
        </w:rPr>
        <w:tab/>
      </w:r>
    </w:p>
    <w:p w14:paraId="26E6ABB8" w14:textId="77777777" w:rsidR="00713673" w:rsidRDefault="00713673" w:rsidP="00004E48">
      <w:pPr>
        <w:ind w:left="810"/>
        <w:rPr>
          <w:lang w:val="en-US"/>
        </w:rPr>
      </w:pPr>
      <w:r>
        <w:rPr>
          <w:lang w:val="en-US"/>
        </w:rPr>
        <w:t xml:space="preserve">Citizens can reach out to toll Free Nos </w:t>
      </w:r>
      <w:r w:rsidRPr="00713673">
        <w:rPr>
          <w:lang w:val="en-US"/>
        </w:rPr>
        <w:t>– 1902</w:t>
      </w:r>
      <w:r>
        <w:rPr>
          <w:lang w:val="en-US"/>
        </w:rPr>
        <w:t xml:space="preserve"> for raising a grievance(or) can visit </w:t>
      </w:r>
      <w:hyperlink r:id="rId8" w:history="1">
        <w:r w:rsidR="00847D7E" w:rsidRPr="00B013A1">
          <w:rPr>
            <w:rStyle w:val="Hyperlink"/>
            <w:lang w:val="en-US"/>
          </w:rPr>
          <w:t>www.navasakam2.apfss.in</w:t>
        </w:r>
      </w:hyperlink>
      <w:r w:rsidR="00847D7E">
        <w:rPr>
          <w:lang w:val="en-US"/>
        </w:rPr>
        <w:t xml:space="preserve"> </w:t>
      </w:r>
    </w:p>
    <w:p w14:paraId="7A5675E0" w14:textId="77777777" w:rsidR="00713673" w:rsidRDefault="00713673" w:rsidP="00713673">
      <w:pPr>
        <w:spacing w:after="0" w:line="240" w:lineRule="auto"/>
        <w:rPr>
          <w:lang w:val="en-US"/>
        </w:rPr>
      </w:pPr>
      <w:r>
        <w:rPr>
          <w:lang w:val="en-US"/>
        </w:rPr>
        <w:t xml:space="preserve"> </w:t>
      </w:r>
    </w:p>
    <w:p w14:paraId="61F50FE1" w14:textId="77777777" w:rsidR="00713673" w:rsidRDefault="00713673" w:rsidP="00B44F6F">
      <w:pPr>
        <w:spacing w:after="0" w:line="240" w:lineRule="auto"/>
        <w:jc w:val="center"/>
        <w:rPr>
          <w:lang w:val="en-US"/>
        </w:rPr>
      </w:pPr>
    </w:p>
    <w:p w14:paraId="116F0E2C" w14:textId="77777777" w:rsidR="00E46489" w:rsidRPr="00B3769F" w:rsidRDefault="00713673" w:rsidP="00713673">
      <w:pPr>
        <w:spacing w:after="0" w:line="240" w:lineRule="auto"/>
        <w:rPr>
          <w:rFonts w:asciiTheme="minorHAnsi" w:hAnsiTheme="minorHAnsi" w:cstheme="minorHAnsi"/>
          <w:noProof/>
          <w:color w:val="FF0000"/>
          <w:sz w:val="20"/>
          <w:szCs w:val="20"/>
          <w:lang w:eastAsia="en-IN"/>
        </w:rPr>
      </w:pPr>
      <w:r>
        <w:rPr>
          <w:lang w:val="en-US"/>
        </w:rPr>
        <w:t xml:space="preserve">           </w:t>
      </w:r>
    </w:p>
    <w:p w14:paraId="6C7F62E2" w14:textId="77777777" w:rsidR="003819AB" w:rsidRDefault="003819AB"/>
    <w:sectPr w:rsidR="003819AB" w:rsidSect="000F0EB9">
      <w:headerReference w:type="default" r:id="rId9"/>
      <w:footerReference w:type="default" r:id="rId10"/>
      <w:footerReference w:type="first" r:id="rId11"/>
      <w:pgSz w:w="11906" w:h="16838" w:code="9"/>
      <w:pgMar w:top="567" w:right="1134" w:bottom="709" w:left="851" w:header="567"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75202" w14:textId="77777777" w:rsidR="0007646A" w:rsidRDefault="0007646A" w:rsidP="00697036">
      <w:pPr>
        <w:spacing w:after="0" w:line="240" w:lineRule="auto"/>
      </w:pPr>
      <w:r>
        <w:separator/>
      </w:r>
    </w:p>
  </w:endnote>
  <w:endnote w:type="continuationSeparator" w:id="0">
    <w:p w14:paraId="0616E39C" w14:textId="77777777" w:rsidR="0007646A" w:rsidRDefault="0007646A" w:rsidP="00697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Light">
    <w:altName w:val="Avenir Next LT Pro Light"/>
    <w:charset w:val="00"/>
    <w:family w:val="swiss"/>
    <w:pitch w:val="variable"/>
    <w:sig w:usb0="A00000EF" w:usb1="5000204B" w:usb2="00000000" w:usb3="00000000" w:csb0="00000093"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double" w:sz="4" w:space="0" w:color="auto"/>
      </w:tblBorders>
      <w:tblLook w:val="01E0" w:firstRow="1" w:lastRow="1" w:firstColumn="1" w:lastColumn="1" w:noHBand="0" w:noVBand="0"/>
    </w:tblPr>
    <w:tblGrid>
      <w:gridCol w:w="1276"/>
      <w:gridCol w:w="2126"/>
      <w:gridCol w:w="1134"/>
      <w:gridCol w:w="4684"/>
      <w:gridCol w:w="845"/>
    </w:tblGrid>
    <w:tr w:rsidR="00622D42" w:rsidRPr="00D35740" w14:paraId="4E23D213" w14:textId="77777777" w:rsidTr="00595C50">
      <w:trPr>
        <w:cantSplit/>
        <w:trHeight w:val="108"/>
      </w:trPr>
      <w:tc>
        <w:tcPr>
          <w:tcW w:w="1276" w:type="dxa"/>
          <w:vAlign w:val="center"/>
        </w:tcPr>
        <w:p w14:paraId="1AA4EC7F" w14:textId="77777777" w:rsidR="00622D42" w:rsidRPr="005B698F" w:rsidRDefault="007C757B" w:rsidP="00A76F63">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Rev No. - 00</w:t>
          </w:r>
        </w:p>
      </w:tc>
      <w:tc>
        <w:tcPr>
          <w:tcW w:w="2126" w:type="dxa"/>
          <w:vAlign w:val="center"/>
        </w:tcPr>
        <w:p w14:paraId="4411809B" w14:textId="77777777" w:rsidR="00622D42" w:rsidRPr="005B698F" w:rsidRDefault="007C757B" w:rsidP="00A76F63">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Date (rev) – </w:t>
          </w:r>
          <w:proofErr w:type="spellStart"/>
          <w:proofErr w:type="gramStart"/>
          <w:r w:rsidRPr="005B698F">
            <w:rPr>
              <w:rFonts w:asciiTheme="minorHAnsi" w:hAnsiTheme="minorHAnsi" w:cstheme="minorHAnsi"/>
              <w:sz w:val="20"/>
              <w:szCs w:val="20"/>
            </w:rPr>
            <w:t>dd.mm.yy</w:t>
          </w:r>
          <w:proofErr w:type="spellEnd"/>
          <w:proofErr w:type="gramEnd"/>
        </w:p>
      </w:tc>
      <w:tc>
        <w:tcPr>
          <w:tcW w:w="1134" w:type="dxa"/>
          <w:vAlign w:val="center"/>
        </w:tcPr>
        <w:p w14:paraId="6E7F842F" w14:textId="77777777" w:rsidR="00622D42" w:rsidRPr="005B698F" w:rsidRDefault="007C757B" w:rsidP="00A76F63">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 xml:space="preserve">Page </w:t>
          </w:r>
          <w:r w:rsidR="00944486"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PAGE </w:instrText>
          </w:r>
          <w:r w:rsidR="00944486" w:rsidRPr="005B698F">
            <w:rPr>
              <w:rFonts w:asciiTheme="minorHAnsi" w:hAnsiTheme="minorHAnsi" w:cstheme="minorHAnsi"/>
              <w:sz w:val="20"/>
              <w:szCs w:val="20"/>
            </w:rPr>
            <w:fldChar w:fldCharType="separate"/>
          </w:r>
          <w:r w:rsidR="009A4C1F">
            <w:rPr>
              <w:rFonts w:asciiTheme="minorHAnsi" w:hAnsiTheme="minorHAnsi" w:cstheme="minorHAnsi"/>
              <w:noProof/>
              <w:sz w:val="20"/>
              <w:szCs w:val="20"/>
            </w:rPr>
            <w:t>1</w:t>
          </w:r>
          <w:r w:rsidR="00944486" w:rsidRPr="005B698F">
            <w:rPr>
              <w:rFonts w:asciiTheme="minorHAnsi" w:hAnsiTheme="minorHAnsi" w:cstheme="minorHAnsi"/>
              <w:sz w:val="20"/>
              <w:szCs w:val="20"/>
            </w:rPr>
            <w:fldChar w:fldCharType="end"/>
          </w:r>
          <w:r w:rsidRPr="005B698F">
            <w:rPr>
              <w:rFonts w:asciiTheme="minorHAnsi" w:hAnsiTheme="minorHAnsi" w:cstheme="minorHAnsi"/>
              <w:sz w:val="20"/>
              <w:szCs w:val="20"/>
            </w:rPr>
            <w:t xml:space="preserve"> of </w:t>
          </w:r>
          <w:r w:rsidR="00944486"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NUMPAGES </w:instrText>
          </w:r>
          <w:r w:rsidR="00944486" w:rsidRPr="005B698F">
            <w:rPr>
              <w:rFonts w:asciiTheme="minorHAnsi" w:hAnsiTheme="minorHAnsi" w:cstheme="minorHAnsi"/>
              <w:sz w:val="20"/>
              <w:szCs w:val="20"/>
            </w:rPr>
            <w:fldChar w:fldCharType="separate"/>
          </w:r>
          <w:r w:rsidR="009A4C1F">
            <w:rPr>
              <w:rFonts w:asciiTheme="minorHAnsi" w:hAnsiTheme="minorHAnsi" w:cstheme="minorHAnsi"/>
              <w:noProof/>
              <w:sz w:val="20"/>
              <w:szCs w:val="20"/>
            </w:rPr>
            <w:t>3</w:t>
          </w:r>
          <w:r w:rsidR="00944486" w:rsidRPr="005B698F">
            <w:rPr>
              <w:rFonts w:asciiTheme="minorHAnsi" w:hAnsiTheme="minorHAnsi" w:cstheme="minorHAnsi"/>
              <w:sz w:val="20"/>
              <w:szCs w:val="20"/>
            </w:rPr>
            <w:fldChar w:fldCharType="end"/>
          </w:r>
        </w:p>
      </w:tc>
      <w:tc>
        <w:tcPr>
          <w:tcW w:w="5529" w:type="dxa"/>
          <w:gridSpan w:val="2"/>
          <w:vAlign w:val="center"/>
        </w:tcPr>
        <w:p w14:paraId="2CFF0306" w14:textId="77777777" w:rsidR="00622D42" w:rsidRPr="005B698F" w:rsidRDefault="007C757B" w:rsidP="00622D42">
          <w:pPr>
            <w:pStyle w:val="Footer"/>
            <w:tabs>
              <w:tab w:val="clear" w:pos="4513"/>
              <w:tab w:val="center" w:pos="2233"/>
            </w:tabs>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Prepared &amp; approved by- </w:t>
          </w:r>
        </w:p>
      </w:tc>
    </w:tr>
    <w:tr w:rsidR="00622D42" w:rsidRPr="00D35740" w14:paraId="3D4AC404" w14:textId="77777777" w:rsidTr="00595C50">
      <w:trPr>
        <w:gridAfter w:val="1"/>
        <w:wAfter w:w="845" w:type="dxa"/>
        <w:cantSplit/>
        <w:trHeight w:val="20"/>
      </w:trPr>
      <w:tc>
        <w:tcPr>
          <w:tcW w:w="9220" w:type="dxa"/>
          <w:gridSpan w:val="4"/>
          <w:vAlign w:val="center"/>
        </w:tcPr>
        <w:p w14:paraId="4F3EF506" w14:textId="77777777" w:rsidR="00622D42" w:rsidRPr="005B698F" w:rsidRDefault="007C757B" w:rsidP="00E32345">
          <w:pPr>
            <w:pStyle w:val="Footer"/>
            <w:spacing w:before="100" w:beforeAutospacing="1" w:after="100" w:afterAutospacing="1"/>
            <w:jc w:val="both"/>
            <w:rPr>
              <w:rFonts w:asciiTheme="minorHAnsi" w:hAnsiTheme="minorHAnsi" w:cstheme="minorHAnsi"/>
              <w:sz w:val="14"/>
              <w:szCs w:val="14"/>
            </w:rPr>
          </w:pPr>
          <w:r w:rsidRPr="005B698F">
            <w:rPr>
              <w:rFonts w:asciiTheme="minorHAnsi" w:hAnsiTheme="minorHAnsi" w:cstheme="minorHAnsi"/>
              <w:sz w:val="16"/>
              <w:szCs w:val="16"/>
            </w:rPr>
            <w:t xml:space="preserve">This document and information contained herein is intellectual property of </w:t>
          </w:r>
          <w:r w:rsidRPr="005B698F">
            <w:rPr>
              <w:rFonts w:asciiTheme="minorHAnsi" w:hAnsiTheme="minorHAnsi" w:cstheme="minorHAnsi"/>
              <w:sz w:val="16"/>
              <w:szCs w:val="16"/>
              <w:lang w:val="en-US"/>
            </w:rPr>
            <w:t>GVWV &amp; VSWS Department</w:t>
          </w:r>
          <w:r w:rsidRPr="005B698F">
            <w:rPr>
              <w:rFonts w:asciiTheme="minorHAnsi" w:hAnsiTheme="minorHAnsi" w:cstheme="minorHAnsi"/>
              <w:sz w:val="16"/>
              <w:szCs w:val="16"/>
            </w:rPr>
            <w:t xml:space="preserve">. </w:t>
          </w:r>
        </w:p>
      </w:tc>
    </w:tr>
  </w:tbl>
  <w:p w14:paraId="784EA950" w14:textId="77777777" w:rsidR="00622D42" w:rsidRPr="005B698F" w:rsidRDefault="0007646A" w:rsidP="00BF60CC">
    <w:pPr>
      <w:pStyle w:val="Footer"/>
      <w:tabs>
        <w:tab w:val="clear" w:pos="4513"/>
        <w:tab w:val="clear" w:pos="9026"/>
        <w:tab w:val="left" w:pos="6033"/>
      </w:tabs>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142" w:type="dxa"/>
      <w:tblBorders>
        <w:top w:val="double" w:sz="4" w:space="0" w:color="auto"/>
      </w:tblBorders>
      <w:tblLook w:val="01E0" w:firstRow="1" w:lastRow="1" w:firstColumn="1" w:lastColumn="1" w:noHBand="0" w:noVBand="0"/>
    </w:tblPr>
    <w:tblGrid>
      <w:gridCol w:w="1418"/>
      <w:gridCol w:w="2126"/>
      <w:gridCol w:w="1134"/>
      <w:gridCol w:w="4684"/>
      <w:gridCol w:w="845"/>
    </w:tblGrid>
    <w:tr w:rsidR="002A1CF2" w:rsidRPr="00D35740" w14:paraId="0682BA51" w14:textId="77777777" w:rsidTr="002A1CF2">
      <w:trPr>
        <w:cantSplit/>
        <w:trHeight w:val="108"/>
      </w:trPr>
      <w:tc>
        <w:tcPr>
          <w:tcW w:w="1418" w:type="dxa"/>
          <w:vAlign w:val="center"/>
        </w:tcPr>
        <w:p w14:paraId="467A70E2" w14:textId="77777777" w:rsidR="002A1CF2" w:rsidRPr="005B698F" w:rsidRDefault="007C757B" w:rsidP="002A1CF2">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Rev No. - 00</w:t>
          </w:r>
        </w:p>
      </w:tc>
      <w:tc>
        <w:tcPr>
          <w:tcW w:w="2126" w:type="dxa"/>
          <w:vAlign w:val="center"/>
        </w:tcPr>
        <w:p w14:paraId="62496D7C" w14:textId="77777777" w:rsidR="002A1CF2" w:rsidRPr="005B698F" w:rsidRDefault="007C757B" w:rsidP="002A1CF2">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Date (rev) – </w:t>
          </w:r>
          <w:proofErr w:type="spellStart"/>
          <w:proofErr w:type="gramStart"/>
          <w:r w:rsidRPr="005B698F">
            <w:rPr>
              <w:rFonts w:asciiTheme="minorHAnsi" w:hAnsiTheme="minorHAnsi" w:cstheme="minorHAnsi"/>
              <w:sz w:val="20"/>
              <w:szCs w:val="20"/>
            </w:rPr>
            <w:t>dd.mm.yy</w:t>
          </w:r>
          <w:proofErr w:type="spellEnd"/>
          <w:proofErr w:type="gramEnd"/>
        </w:p>
      </w:tc>
      <w:tc>
        <w:tcPr>
          <w:tcW w:w="1134" w:type="dxa"/>
          <w:vAlign w:val="center"/>
        </w:tcPr>
        <w:p w14:paraId="35FA10A7" w14:textId="77777777" w:rsidR="002A1CF2" w:rsidRPr="005B698F" w:rsidRDefault="007C757B" w:rsidP="002A1CF2">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 xml:space="preserve">Page </w:t>
          </w:r>
          <w:r w:rsidR="00944486"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PAGE </w:instrText>
          </w:r>
          <w:r w:rsidR="00944486"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00944486" w:rsidRPr="005B698F">
            <w:rPr>
              <w:rFonts w:asciiTheme="minorHAnsi" w:hAnsiTheme="minorHAnsi" w:cstheme="minorHAnsi"/>
              <w:sz w:val="20"/>
              <w:szCs w:val="20"/>
            </w:rPr>
            <w:fldChar w:fldCharType="end"/>
          </w:r>
          <w:r w:rsidRPr="005B698F">
            <w:rPr>
              <w:rFonts w:asciiTheme="minorHAnsi" w:hAnsiTheme="minorHAnsi" w:cstheme="minorHAnsi"/>
              <w:sz w:val="20"/>
              <w:szCs w:val="20"/>
            </w:rPr>
            <w:t xml:space="preserve"> of </w:t>
          </w:r>
          <w:r w:rsidR="00944486"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NUMPAGES </w:instrText>
          </w:r>
          <w:r w:rsidR="00944486" w:rsidRPr="005B698F">
            <w:rPr>
              <w:rFonts w:asciiTheme="minorHAnsi" w:hAnsiTheme="minorHAnsi" w:cstheme="minorHAnsi"/>
              <w:sz w:val="20"/>
              <w:szCs w:val="20"/>
            </w:rPr>
            <w:fldChar w:fldCharType="separate"/>
          </w:r>
          <w:r w:rsidR="009A4C1F">
            <w:rPr>
              <w:rFonts w:asciiTheme="minorHAnsi" w:hAnsiTheme="minorHAnsi" w:cstheme="minorHAnsi"/>
              <w:noProof/>
              <w:sz w:val="20"/>
              <w:szCs w:val="20"/>
            </w:rPr>
            <w:t>3</w:t>
          </w:r>
          <w:r w:rsidR="00944486" w:rsidRPr="005B698F">
            <w:rPr>
              <w:rFonts w:asciiTheme="minorHAnsi" w:hAnsiTheme="minorHAnsi" w:cstheme="minorHAnsi"/>
              <w:sz w:val="20"/>
              <w:szCs w:val="20"/>
            </w:rPr>
            <w:fldChar w:fldCharType="end"/>
          </w:r>
        </w:p>
      </w:tc>
      <w:tc>
        <w:tcPr>
          <w:tcW w:w="5529" w:type="dxa"/>
          <w:gridSpan w:val="2"/>
          <w:vAlign w:val="center"/>
        </w:tcPr>
        <w:p w14:paraId="555DB201" w14:textId="77777777" w:rsidR="002A1CF2" w:rsidRPr="005B698F" w:rsidRDefault="007C757B" w:rsidP="002A1CF2">
          <w:pPr>
            <w:pStyle w:val="Footer"/>
            <w:tabs>
              <w:tab w:val="clear" w:pos="4513"/>
              <w:tab w:val="center" w:pos="2233"/>
            </w:tabs>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Prepared &amp; approved by- </w:t>
          </w:r>
        </w:p>
      </w:tc>
    </w:tr>
    <w:tr w:rsidR="002A1CF2" w:rsidRPr="00D35740" w14:paraId="08038233" w14:textId="77777777" w:rsidTr="002A1CF2">
      <w:trPr>
        <w:gridAfter w:val="1"/>
        <w:wAfter w:w="845" w:type="dxa"/>
        <w:cantSplit/>
        <w:trHeight w:val="20"/>
      </w:trPr>
      <w:tc>
        <w:tcPr>
          <w:tcW w:w="9362" w:type="dxa"/>
          <w:gridSpan w:val="4"/>
          <w:vAlign w:val="center"/>
        </w:tcPr>
        <w:p w14:paraId="603262C1" w14:textId="77777777" w:rsidR="002A1CF2" w:rsidRPr="005B698F" w:rsidRDefault="007C757B" w:rsidP="002A1CF2">
          <w:pPr>
            <w:pStyle w:val="Footer"/>
            <w:spacing w:before="100" w:beforeAutospacing="1" w:after="100" w:afterAutospacing="1"/>
            <w:jc w:val="both"/>
            <w:rPr>
              <w:rFonts w:asciiTheme="minorHAnsi" w:hAnsiTheme="minorHAnsi" w:cstheme="minorHAnsi"/>
              <w:sz w:val="16"/>
              <w:szCs w:val="16"/>
            </w:rPr>
          </w:pPr>
          <w:r w:rsidRPr="005B698F">
            <w:rPr>
              <w:rFonts w:asciiTheme="minorHAnsi" w:hAnsiTheme="minorHAnsi" w:cstheme="minorHAnsi"/>
              <w:sz w:val="16"/>
              <w:szCs w:val="16"/>
            </w:rPr>
            <w:t xml:space="preserve">This document and information contained herein is intellectual property of </w:t>
          </w:r>
          <w:r w:rsidRPr="005B698F">
            <w:rPr>
              <w:rFonts w:asciiTheme="minorHAnsi" w:hAnsiTheme="minorHAnsi" w:cstheme="minorHAnsi"/>
              <w:sz w:val="16"/>
              <w:szCs w:val="16"/>
              <w:lang w:val="en-US"/>
            </w:rPr>
            <w:t>GVWV &amp; VSWS Department</w:t>
          </w:r>
          <w:r w:rsidRPr="005B698F">
            <w:rPr>
              <w:rFonts w:asciiTheme="minorHAnsi" w:hAnsiTheme="minorHAnsi" w:cstheme="minorHAnsi"/>
              <w:sz w:val="16"/>
              <w:szCs w:val="16"/>
            </w:rPr>
            <w:t xml:space="preserve">. </w:t>
          </w:r>
        </w:p>
      </w:tc>
    </w:tr>
  </w:tbl>
  <w:p w14:paraId="09A68A37" w14:textId="77777777" w:rsidR="002A1CF2" w:rsidRPr="005B698F" w:rsidRDefault="0007646A">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F6036" w14:textId="77777777" w:rsidR="0007646A" w:rsidRDefault="0007646A" w:rsidP="00697036">
      <w:pPr>
        <w:spacing w:after="0" w:line="240" w:lineRule="auto"/>
      </w:pPr>
      <w:r>
        <w:separator/>
      </w:r>
    </w:p>
  </w:footnote>
  <w:footnote w:type="continuationSeparator" w:id="0">
    <w:p w14:paraId="2C9FB22D" w14:textId="77777777" w:rsidR="0007646A" w:rsidRDefault="0007646A" w:rsidP="00697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3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501"/>
    </w:tblGrid>
    <w:tr w:rsidR="00E16614" w:rsidRPr="000F0EB9" w14:paraId="431AE974" w14:textId="77777777" w:rsidTr="00E16614">
      <w:trPr>
        <w:trHeight w:val="699"/>
      </w:trPr>
      <w:tc>
        <w:tcPr>
          <w:tcW w:w="748" w:type="pct"/>
          <w:vMerge w:val="restart"/>
          <w:shd w:val="clear" w:color="auto" w:fill="auto"/>
          <w:vAlign w:val="center"/>
          <w:hideMark/>
        </w:tcPr>
        <w:p w14:paraId="14BEC6B6" w14:textId="77777777" w:rsidR="00E16614" w:rsidRPr="00BE0B5C" w:rsidRDefault="00E16614" w:rsidP="00697036">
          <w:pPr>
            <w:tabs>
              <w:tab w:val="center" w:pos="4513"/>
              <w:tab w:val="right" w:pos="9026"/>
            </w:tabs>
            <w:spacing w:after="0" w:line="240" w:lineRule="auto"/>
            <w:jc w:val="center"/>
            <w:rPr>
              <w:rFonts w:ascii="Avenir Next LT Pro Light" w:hAnsi="Avenir Next LT Pro Light"/>
            </w:rPr>
          </w:pPr>
          <w:r w:rsidRPr="00BE0B5C">
            <w:rPr>
              <w:rFonts w:ascii="Avenir Next LT Pro Light" w:hAnsi="Avenir Next LT Pro Light"/>
              <w:noProof/>
              <w:lang w:val="en-US" w:bidi="te-IN"/>
            </w:rPr>
            <w:drawing>
              <wp:inline distT="0" distB="0" distL="0" distR="0" wp14:anchorId="34514888" wp14:editId="2D586A24">
                <wp:extent cx="735190" cy="792000"/>
                <wp:effectExtent l="0" t="0" r="8255" b="8255"/>
                <wp:docPr id="5" name="Picture 84" descr="Log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Log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5190" cy="792000"/>
                        </a:xfrm>
                        <a:prstGeom prst="rect">
                          <a:avLst/>
                        </a:prstGeom>
                        <a:noFill/>
                        <a:ln>
                          <a:noFill/>
                        </a:ln>
                      </pic:spPr>
                    </pic:pic>
                  </a:graphicData>
                </a:graphic>
              </wp:inline>
            </w:drawing>
          </w:r>
        </w:p>
      </w:tc>
      <w:tc>
        <w:tcPr>
          <w:tcW w:w="4252" w:type="pct"/>
          <w:vAlign w:val="center"/>
        </w:tcPr>
        <w:p w14:paraId="75D9E45E" w14:textId="77777777" w:rsidR="00E16614" w:rsidRPr="000F0EB9" w:rsidRDefault="00E16614" w:rsidP="00697036">
          <w:pPr>
            <w:tabs>
              <w:tab w:val="center" w:pos="4513"/>
              <w:tab w:val="right" w:pos="9105"/>
            </w:tabs>
            <w:spacing w:after="0" w:line="240" w:lineRule="auto"/>
            <w:jc w:val="center"/>
            <w:rPr>
              <w:rFonts w:asciiTheme="minorHAnsi" w:hAnsiTheme="minorHAnsi" w:cstheme="minorHAnsi"/>
              <w:b/>
              <w:color w:val="0070C0"/>
              <w:spacing w:val="30"/>
              <w:sz w:val="28"/>
              <w:szCs w:val="28"/>
            </w:rPr>
          </w:pPr>
          <w:r w:rsidRPr="000F0EB9">
            <w:rPr>
              <w:rFonts w:asciiTheme="minorHAnsi" w:hAnsiTheme="minorHAnsi" w:cstheme="minorHAnsi"/>
              <w:b/>
              <w:color w:val="0070C0"/>
              <w:spacing w:val="30"/>
              <w:sz w:val="28"/>
              <w:szCs w:val="28"/>
            </w:rPr>
            <w:t>Scheme:</w:t>
          </w:r>
          <w:r w:rsidRPr="000F0EB9">
            <w:rPr>
              <w:rFonts w:asciiTheme="minorHAnsi" w:hAnsiTheme="minorHAnsi" w:cstheme="minorHAnsi"/>
              <w:b/>
              <w:spacing w:val="30"/>
              <w:sz w:val="28"/>
              <w:szCs w:val="28"/>
            </w:rPr>
            <w:t xml:space="preserve"> </w:t>
          </w:r>
          <w:r w:rsidR="003518C2">
            <w:rPr>
              <w:rFonts w:asciiTheme="minorHAnsi" w:hAnsiTheme="minorHAnsi" w:cstheme="minorHAnsi"/>
              <w:b/>
              <w:spacing w:val="30"/>
              <w:sz w:val="28"/>
              <w:szCs w:val="28"/>
            </w:rPr>
            <w:t xml:space="preserve">Jagananna </w:t>
          </w:r>
          <w:proofErr w:type="spellStart"/>
          <w:r w:rsidR="003518C2">
            <w:rPr>
              <w:rFonts w:asciiTheme="minorHAnsi" w:hAnsiTheme="minorHAnsi" w:cstheme="minorHAnsi"/>
              <w:b/>
              <w:spacing w:val="30"/>
              <w:sz w:val="28"/>
              <w:szCs w:val="28"/>
            </w:rPr>
            <w:t>Chedodu</w:t>
          </w:r>
          <w:proofErr w:type="spellEnd"/>
        </w:p>
      </w:tc>
    </w:tr>
    <w:tr w:rsidR="00E16614" w:rsidRPr="000F0EB9" w14:paraId="53AAC6F7" w14:textId="77777777" w:rsidTr="00E16614">
      <w:trPr>
        <w:trHeight w:val="707"/>
      </w:trPr>
      <w:tc>
        <w:tcPr>
          <w:tcW w:w="748" w:type="pct"/>
          <w:vMerge/>
          <w:shd w:val="clear" w:color="auto" w:fill="auto"/>
          <w:vAlign w:val="center"/>
          <w:hideMark/>
        </w:tcPr>
        <w:p w14:paraId="7A7AD1FE" w14:textId="77777777" w:rsidR="00E16614" w:rsidRPr="00BE0B5C" w:rsidRDefault="00E16614" w:rsidP="00697036">
          <w:pPr>
            <w:spacing w:after="0" w:line="240" w:lineRule="auto"/>
            <w:rPr>
              <w:rFonts w:ascii="Avenir Next LT Pro Light" w:hAnsi="Avenir Next LT Pro Light"/>
            </w:rPr>
          </w:pPr>
        </w:p>
      </w:tc>
      <w:tc>
        <w:tcPr>
          <w:tcW w:w="4252" w:type="pct"/>
          <w:vAlign w:val="center"/>
        </w:tcPr>
        <w:p w14:paraId="54D6E8B8" w14:textId="77777777" w:rsidR="00E16614" w:rsidRDefault="00E16614" w:rsidP="00697036">
          <w:pPr>
            <w:tabs>
              <w:tab w:val="center" w:pos="4513"/>
              <w:tab w:val="right" w:pos="9105"/>
            </w:tabs>
            <w:spacing w:after="0" w:line="240" w:lineRule="auto"/>
            <w:rPr>
              <w:rFonts w:asciiTheme="minorHAnsi" w:hAnsiTheme="minorHAnsi" w:cstheme="minorHAnsi"/>
              <w:b/>
              <w:color w:val="0070C0"/>
              <w:spacing w:val="30"/>
              <w:sz w:val="28"/>
              <w:szCs w:val="28"/>
            </w:rPr>
          </w:pPr>
          <w:r>
            <w:rPr>
              <w:rFonts w:asciiTheme="minorHAnsi" w:hAnsiTheme="minorHAnsi" w:cstheme="minorHAnsi"/>
              <w:b/>
              <w:color w:val="0070C0"/>
              <w:spacing w:val="30"/>
              <w:sz w:val="28"/>
              <w:szCs w:val="28"/>
            </w:rPr>
            <w:t xml:space="preserve">                  </w:t>
          </w:r>
          <w:r w:rsidRPr="000F0EB9">
            <w:rPr>
              <w:rFonts w:asciiTheme="minorHAnsi" w:hAnsiTheme="minorHAnsi" w:cstheme="minorHAnsi"/>
              <w:b/>
              <w:bCs/>
              <w:spacing w:val="40"/>
              <w:sz w:val="28"/>
              <w:szCs w:val="28"/>
            </w:rPr>
            <w:t>STANDARD OPERATING PROCEDURE</w:t>
          </w:r>
          <w:r>
            <w:rPr>
              <w:rFonts w:asciiTheme="minorHAnsi" w:hAnsiTheme="minorHAnsi" w:cstheme="minorHAnsi"/>
              <w:b/>
              <w:color w:val="0070C0"/>
              <w:spacing w:val="30"/>
              <w:sz w:val="28"/>
              <w:szCs w:val="28"/>
            </w:rPr>
            <w:t xml:space="preserve">                          </w:t>
          </w:r>
        </w:p>
      </w:tc>
    </w:tr>
  </w:tbl>
  <w:p w14:paraId="599FCFB0" w14:textId="77777777" w:rsidR="000F0EB9" w:rsidRDefault="00076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1B3D"/>
    <w:multiLevelType w:val="hybridMultilevel"/>
    <w:tmpl w:val="75A6063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 w15:restartNumberingAfterBreak="0">
    <w:nsid w:val="10B828C1"/>
    <w:multiLevelType w:val="hybridMultilevel"/>
    <w:tmpl w:val="57D29796"/>
    <w:lvl w:ilvl="0" w:tplc="9E9430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99E0A58"/>
    <w:multiLevelType w:val="hybridMultilevel"/>
    <w:tmpl w:val="0DA493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C106795"/>
    <w:multiLevelType w:val="hybridMultilevel"/>
    <w:tmpl w:val="F7BA3396"/>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4" w15:restartNumberingAfterBreak="0">
    <w:nsid w:val="68857DA5"/>
    <w:multiLevelType w:val="hybridMultilevel"/>
    <w:tmpl w:val="FB64B508"/>
    <w:lvl w:ilvl="0" w:tplc="8FB0E934">
      <w:numFmt w:val="bullet"/>
      <w:lvlText w:val="•"/>
      <w:lvlJc w:val="left"/>
      <w:pPr>
        <w:ind w:left="720" w:hanging="360"/>
      </w:pPr>
      <w:rPr>
        <w:rFonts w:ascii="Avenir Next LT Pro Light" w:eastAsia="Calibri" w:hAnsi="Avenir Next LT Pro Light" w:cs="Tms Rm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3057702">
    <w:abstractNumId w:val="4"/>
  </w:num>
  <w:num w:numId="2" w16cid:durableId="1281453442">
    <w:abstractNumId w:val="1"/>
  </w:num>
  <w:num w:numId="3" w16cid:durableId="70323278">
    <w:abstractNumId w:val="3"/>
  </w:num>
  <w:num w:numId="4" w16cid:durableId="1805392078">
    <w:abstractNumId w:val="2"/>
  </w:num>
  <w:num w:numId="5" w16cid:durableId="1555840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205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6489"/>
    <w:rsid w:val="00004E48"/>
    <w:rsid w:val="0007367E"/>
    <w:rsid w:val="0007646A"/>
    <w:rsid w:val="00082272"/>
    <w:rsid w:val="00083D5C"/>
    <w:rsid w:val="00166B22"/>
    <w:rsid w:val="001E4196"/>
    <w:rsid w:val="00211DB0"/>
    <w:rsid w:val="00261EF1"/>
    <w:rsid w:val="002E4866"/>
    <w:rsid w:val="002E71CD"/>
    <w:rsid w:val="002F7094"/>
    <w:rsid w:val="00314AAA"/>
    <w:rsid w:val="00331196"/>
    <w:rsid w:val="00336A3D"/>
    <w:rsid w:val="003518C2"/>
    <w:rsid w:val="003819AB"/>
    <w:rsid w:val="0039590A"/>
    <w:rsid w:val="003C51A4"/>
    <w:rsid w:val="004108A7"/>
    <w:rsid w:val="00424BBE"/>
    <w:rsid w:val="00490AC6"/>
    <w:rsid w:val="004C2345"/>
    <w:rsid w:val="004D37EF"/>
    <w:rsid w:val="004D60BA"/>
    <w:rsid w:val="0052669D"/>
    <w:rsid w:val="0056115E"/>
    <w:rsid w:val="005635C5"/>
    <w:rsid w:val="005C35A2"/>
    <w:rsid w:val="005F2B1B"/>
    <w:rsid w:val="00697036"/>
    <w:rsid w:val="00713289"/>
    <w:rsid w:val="00713673"/>
    <w:rsid w:val="00752322"/>
    <w:rsid w:val="007A01F0"/>
    <w:rsid w:val="007B3224"/>
    <w:rsid w:val="007B3842"/>
    <w:rsid w:val="007C757B"/>
    <w:rsid w:val="00834DD1"/>
    <w:rsid w:val="00847D7E"/>
    <w:rsid w:val="0094088F"/>
    <w:rsid w:val="00944486"/>
    <w:rsid w:val="00946646"/>
    <w:rsid w:val="009571C1"/>
    <w:rsid w:val="00966268"/>
    <w:rsid w:val="00972FF4"/>
    <w:rsid w:val="0099419E"/>
    <w:rsid w:val="00996AA2"/>
    <w:rsid w:val="009A0A56"/>
    <w:rsid w:val="009A4C1F"/>
    <w:rsid w:val="00A11014"/>
    <w:rsid w:val="00A85DA8"/>
    <w:rsid w:val="00AA5F93"/>
    <w:rsid w:val="00AB4F21"/>
    <w:rsid w:val="00AF113D"/>
    <w:rsid w:val="00B44F6F"/>
    <w:rsid w:val="00B56773"/>
    <w:rsid w:val="00B61A4B"/>
    <w:rsid w:val="00BE7412"/>
    <w:rsid w:val="00C02836"/>
    <w:rsid w:val="00C1237D"/>
    <w:rsid w:val="00C71485"/>
    <w:rsid w:val="00D13637"/>
    <w:rsid w:val="00D239AF"/>
    <w:rsid w:val="00D6731B"/>
    <w:rsid w:val="00DF2814"/>
    <w:rsid w:val="00E16614"/>
    <w:rsid w:val="00E40EA5"/>
    <w:rsid w:val="00E46489"/>
    <w:rsid w:val="00E9033C"/>
    <w:rsid w:val="00E945E5"/>
    <w:rsid w:val="00EC6F5A"/>
    <w:rsid w:val="00ED415A"/>
    <w:rsid w:val="00EF45CC"/>
    <w:rsid w:val="00F025BC"/>
    <w:rsid w:val="00F52A0A"/>
    <w:rsid w:val="00F671C9"/>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F0A48"/>
  <w15:docId w15:val="{FE93451C-AAEC-4AC1-A1B5-FDD60F602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489"/>
    <w:rPr>
      <w:rFonts w:ascii="Calibri" w:eastAsia="Calibri" w:hAnsi="Calibri" w:cs="Times New Roman"/>
      <w:lang w:val="en-IN"/>
    </w:rPr>
  </w:style>
  <w:style w:type="paragraph" w:styleId="Heading2">
    <w:name w:val="heading 2"/>
    <w:basedOn w:val="Normal"/>
    <w:next w:val="Normal"/>
    <w:link w:val="Heading2Char"/>
    <w:uiPriority w:val="9"/>
    <w:unhideWhenUsed/>
    <w:qFormat/>
    <w:rsid w:val="00E46489"/>
    <w:pPr>
      <w:keepNext/>
      <w:keepLines/>
      <w:spacing w:before="160" w:after="120"/>
      <w:outlineLvl w:val="1"/>
    </w:pPr>
    <w:rPr>
      <w:rFonts w:asciiTheme="minorHAnsi" w:eastAsia="Times New Roman" w:hAnsiTheme="minorHAnsi"/>
      <w:b/>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6489"/>
    <w:rPr>
      <w:rFonts w:eastAsia="Times New Roman" w:cs="Times New Roman"/>
      <w:b/>
      <w:color w:val="2E74B5"/>
      <w:sz w:val="26"/>
      <w:szCs w:val="26"/>
    </w:rPr>
  </w:style>
  <w:style w:type="paragraph" w:styleId="Header">
    <w:name w:val="header"/>
    <w:basedOn w:val="Normal"/>
    <w:link w:val="HeaderChar"/>
    <w:uiPriority w:val="99"/>
    <w:unhideWhenUsed/>
    <w:rsid w:val="00E464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6489"/>
    <w:rPr>
      <w:rFonts w:ascii="Calibri" w:eastAsia="Calibri" w:hAnsi="Calibri" w:cs="Times New Roman"/>
      <w:lang w:val="en-IN"/>
    </w:rPr>
  </w:style>
  <w:style w:type="paragraph" w:styleId="Footer">
    <w:name w:val="footer"/>
    <w:basedOn w:val="Normal"/>
    <w:link w:val="FooterChar"/>
    <w:uiPriority w:val="99"/>
    <w:unhideWhenUsed/>
    <w:rsid w:val="00E464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6489"/>
    <w:rPr>
      <w:rFonts w:ascii="Calibri" w:eastAsia="Calibri" w:hAnsi="Calibri" w:cs="Times New Roman"/>
      <w:lang w:val="en-IN"/>
    </w:rPr>
  </w:style>
  <w:style w:type="paragraph" w:styleId="ListParagraph">
    <w:name w:val="List Paragraph"/>
    <w:basedOn w:val="Normal"/>
    <w:uiPriority w:val="34"/>
    <w:qFormat/>
    <w:rsid w:val="00E46489"/>
    <w:pPr>
      <w:ind w:left="720"/>
      <w:contextualSpacing/>
    </w:pPr>
  </w:style>
  <w:style w:type="character" w:styleId="Hyperlink">
    <w:name w:val="Hyperlink"/>
    <w:basedOn w:val="DefaultParagraphFont"/>
    <w:uiPriority w:val="99"/>
    <w:unhideWhenUsed/>
    <w:rsid w:val="00713673"/>
    <w:rPr>
      <w:color w:val="0563C1" w:themeColor="hyperlink"/>
      <w:u w:val="single"/>
    </w:rPr>
  </w:style>
  <w:style w:type="character" w:customStyle="1" w:styleId="UnresolvedMention1">
    <w:name w:val="Unresolved Mention1"/>
    <w:basedOn w:val="DefaultParagraphFont"/>
    <w:uiPriority w:val="99"/>
    <w:semiHidden/>
    <w:unhideWhenUsed/>
    <w:rsid w:val="00847D7E"/>
    <w:rPr>
      <w:color w:val="605E5C"/>
      <w:shd w:val="clear" w:color="auto" w:fill="E1DFDD"/>
    </w:rPr>
  </w:style>
  <w:style w:type="paragraph" w:styleId="BalloonText">
    <w:name w:val="Balloon Text"/>
    <w:basedOn w:val="Normal"/>
    <w:link w:val="BalloonTextChar"/>
    <w:uiPriority w:val="99"/>
    <w:semiHidden/>
    <w:unhideWhenUsed/>
    <w:rsid w:val="007B32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224"/>
    <w:rPr>
      <w:rFonts w:ascii="Tahoma" w:eastAsia="Calibri" w:hAnsi="Tahoma" w:cs="Tahoma"/>
      <w:sz w:val="16"/>
      <w:szCs w:val="1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8904">
      <w:bodyDiv w:val="1"/>
      <w:marLeft w:val="0"/>
      <w:marRight w:val="0"/>
      <w:marTop w:val="0"/>
      <w:marBottom w:val="0"/>
      <w:divBdr>
        <w:top w:val="none" w:sz="0" w:space="0" w:color="auto"/>
        <w:left w:val="none" w:sz="0" w:space="0" w:color="auto"/>
        <w:bottom w:val="none" w:sz="0" w:space="0" w:color="auto"/>
        <w:right w:val="none" w:sz="0" w:space="0" w:color="auto"/>
      </w:divBdr>
    </w:div>
    <w:div w:id="339621657">
      <w:bodyDiv w:val="1"/>
      <w:marLeft w:val="0"/>
      <w:marRight w:val="0"/>
      <w:marTop w:val="0"/>
      <w:marBottom w:val="0"/>
      <w:divBdr>
        <w:top w:val="none" w:sz="0" w:space="0" w:color="auto"/>
        <w:left w:val="none" w:sz="0" w:space="0" w:color="auto"/>
        <w:bottom w:val="none" w:sz="0" w:space="0" w:color="auto"/>
        <w:right w:val="none" w:sz="0" w:space="0" w:color="auto"/>
      </w:divBdr>
    </w:div>
    <w:div w:id="438112740">
      <w:bodyDiv w:val="1"/>
      <w:marLeft w:val="0"/>
      <w:marRight w:val="0"/>
      <w:marTop w:val="0"/>
      <w:marBottom w:val="0"/>
      <w:divBdr>
        <w:top w:val="none" w:sz="0" w:space="0" w:color="auto"/>
        <w:left w:val="none" w:sz="0" w:space="0" w:color="auto"/>
        <w:bottom w:val="none" w:sz="0" w:space="0" w:color="auto"/>
        <w:right w:val="none" w:sz="0" w:space="0" w:color="auto"/>
      </w:divBdr>
    </w:div>
    <w:div w:id="678239279">
      <w:bodyDiv w:val="1"/>
      <w:marLeft w:val="0"/>
      <w:marRight w:val="0"/>
      <w:marTop w:val="0"/>
      <w:marBottom w:val="0"/>
      <w:divBdr>
        <w:top w:val="none" w:sz="0" w:space="0" w:color="auto"/>
        <w:left w:val="none" w:sz="0" w:space="0" w:color="auto"/>
        <w:bottom w:val="none" w:sz="0" w:space="0" w:color="auto"/>
        <w:right w:val="none" w:sz="0" w:space="0" w:color="auto"/>
      </w:divBdr>
    </w:div>
    <w:div w:id="918556718">
      <w:bodyDiv w:val="1"/>
      <w:marLeft w:val="0"/>
      <w:marRight w:val="0"/>
      <w:marTop w:val="0"/>
      <w:marBottom w:val="0"/>
      <w:divBdr>
        <w:top w:val="none" w:sz="0" w:space="0" w:color="auto"/>
        <w:left w:val="none" w:sz="0" w:space="0" w:color="auto"/>
        <w:bottom w:val="none" w:sz="0" w:space="0" w:color="auto"/>
        <w:right w:val="none" w:sz="0" w:space="0" w:color="auto"/>
      </w:divBdr>
    </w:div>
    <w:div w:id="140418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vasakam2.apfss.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Resident Hmsa</dc:creator>
  <cp:keywords/>
  <dc:description/>
  <cp:lastModifiedBy>Resident Hmsa</cp:lastModifiedBy>
  <cp:revision>88</cp:revision>
  <cp:lastPrinted>2022-05-31T13:49:00Z</cp:lastPrinted>
  <dcterms:created xsi:type="dcterms:W3CDTF">2022-05-17T10:43:00Z</dcterms:created>
  <dcterms:modified xsi:type="dcterms:W3CDTF">2022-06-24T12:14:00Z</dcterms:modified>
</cp:coreProperties>
</file>